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23" w:rsidRPr="00FC0020" w:rsidRDefault="00FC0020" w:rsidP="003D1DB3">
      <w:pPr>
        <w:pStyle w:val="Kopvaninhoudsopgave"/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</w:pPr>
      <w:proofErr w:type="spellStart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Hoofdstuk</w:t>
      </w:r>
      <w:proofErr w:type="spellEnd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 xml:space="preserve"> 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083176777"/>
        <w:docPartObj>
          <w:docPartGallery w:val="Table of Contents"/>
          <w:docPartUnique/>
        </w:docPartObj>
      </w:sdtPr>
      <w:sdtEndPr/>
      <w:sdtContent>
        <w:p w:rsidR="003D1DB3" w:rsidRDefault="003D1DB3" w:rsidP="003D1DB3">
          <w:pPr>
            <w:pStyle w:val="Kopvaninhoudsopgave"/>
          </w:pPr>
          <w:r>
            <w:t>Inhoud</w:t>
          </w:r>
        </w:p>
        <w:p w:rsidR="00FC0020" w:rsidRDefault="003D1DB3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366212" w:history="1">
            <w:r w:rsidR="00FC0020" w:rsidRPr="0080611A">
              <w:rPr>
                <w:rStyle w:val="Hyperlink"/>
                <w:noProof/>
              </w:rPr>
              <w:t>Leerdoelen hoofdstuk 1</w:t>
            </w:r>
            <w:r w:rsidR="00FC0020">
              <w:rPr>
                <w:noProof/>
                <w:webHidden/>
              </w:rPr>
              <w:tab/>
            </w:r>
            <w:r w:rsidR="00FC0020">
              <w:rPr>
                <w:noProof/>
                <w:webHidden/>
              </w:rPr>
              <w:fldChar w:fldCharType="begin"/>
            </w:r>
            <w:r w:rsidR="00FC0020">
              <w:rPr>
                <w:noProof/>
                <w:webHidden/>
              </w:rPr>
              <w:instrText xml:space="preserve"> PAGEREF _Toc369366212 \h </w:instrText>
            </w:r>
            <w:r w:rsidR="00FC0020">
              <w:rPr>
                <w:noProof/>
                <w:webHidden/>
              </w:rPr>
            </w:r>
            <w:r w:rsidR="00FC0020">
              <w:rPr>
                <w:noProof/>
                <w:webHidden/>
              </w:rPr>
              <w:fldChar w:fldCharType="separate"/>
            </w:r>
            <w:r w:rsidR="00FC0020">
              <w:rPr>
                <w:noProof/>
                <w:webHidden/>
              </w:rPr>
              <w:t>1</w:t>
            </w:r>
            <w:r w:rsidR="00FC0020">
              <w:rPr>
                <w:noProof/>
                <w:webHidden/>
              </w:rPr>
              <w:fldChar w:fldCharType="end"/>
            </w:r>
          </w:hyperlink>
        </w:p>
        <w:p w:rsidR="00FC0020" w:rsidRDefault="009933D1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213" w:history="1">
            <w:r w:rsidR="00FC0020" w:rsidRPr="0080611A">
              <w:rPr>
                <w:rStyle w:val="Hyperlink"/>
                <w:noProof/>
                <w:lang w:val="nl-NL"/>
              </w:rPr>
              <w:t>Praktische opdrachten</w:t>
            </w:r>
            <w:r w:rsidR="00FC0020">
              <w:rPr>
                <w:noProof/>
                <w:webHidden/>
              </w:rPr>
              <w:tab/>
            </w:r>
            <w:r w:rsidR="00FC0020">
              <w:rPr>
                <w:noProof/>
                <w:webHidden/>
              </w:rPr>
              <w:fldChar w:fldCharType="begin"/>
            </w:r>
            <w:r w:rsidR="00FC0020">
              <w:rPr>
                <w:noProof/>
                <w:webHidden/>
              </w:rPr>
              <w:instrText xml:space="preserve"> PAGEREF _Toc369366213 \h </w:instrText>
            </w:r>
            <w:r w:rsidR="00FC0020">
              <w:rPr>
                <w:noProof/>
                <w:webHidden/>
              </w:rPr>
            </w:r>
            <w:r w:rsidR="00FC0020">
              <w:rPr>
                <w:noProof/>
                <w:webHidden/>
              </w:rPr>
              <w:fldChar w:fldCharType="separate"/>
            </w:r>
            <w:r w:rsidR="00FC0020">
              <w:rPr>
                <w:noProof/>
                <w:webHidden/>
              </w:rPr>
              <w:t>2</w:t>
            </w:r>
            <w:r w:rsidR="00FC0020">
              <w:rPr>
                <w:noProof/>
                <w:webHidden/>
              </w:rPr>
              <w:fldChar w:fldCharType="end"/>
            </w:r>
          </w:hyperlink>
        </w:p>
        <w:p w:rsidR="00FC0020" w:rsidRDefault="009933D1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214" w:history="1">
            <w:r w:rsidR="00FC0020" w:rsidRPr="0080611A">
              <w:rPr>
                <w:rStyle w:val="Hyperlink"/>
                <w:noProof/>
              </w:rPr>
              <w:t>1.1 Werk in de supermarkt</w:t>
            </w:r>
            <w:r w:rsidR="00FC0020">
              <w:rPr>
                <w:noProof/>
                <w:webHidden/>
              </w:rPr>
              <w:tab/>
            </w:r>
            <w:r w:rsidR="00FC0020">
              <w:rPr>
                <w:noProof/>
                <w:webHidden/>
              </w:rPr>
              <w:fldChar w:fldCharType="begin"/>
            </w:r>
            <w:r w:rsidR="00FC0020">
              <w:rPr>
                <w:noProof/>
                <w:webHidden/>
              </w:rPr>
              <w:instrText xml:space="preserve"> PAGEREF _Toc369366214 \h </w:instrText>
            </w:r>
            <w:r w:rsidR="00FC0020">
              <w:rPr>
                <w:noProof/>
                <w:webHidden/>
              </w:rPr>
            </w:r>
            <w:r w:rsidR="00FC0020">
              <w:rPr>
                <w:noProof/>
                <w:webHidden/>
              </w:rPr>
              <w:fldChar w:fldCharType="separate"/>
            </w:r>
            <w:r w:rsidR="00FC0020">
              <w:rPr>
                <w:noProof/>
                <w:webHidden/>
              </w:rPr>
              <w:t>2</w:t>
            </w:r>
            <w:r w:rsidR="00FC0020">
              <w:rPr>
                <w:noProof/>
                <w:webHidden/>
              </w:rPr>
              <w:fldChar w:fldCharType="end"/>
            </w:r>
          </w:hyperlink>
        </w:p>
        <w:p w:rsidR="00FC0020" w:rsidRDefault="009933D1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215" w:history="1">
            <w:r w:rsidR="00FC0020" w:rsidRPr="0080611A">
              <w:rPr>
                <w:rStyle w:val="Hyperlink"/>
                <w:noProof/>
                <w:lang w:val="nl-NL"/>
              </w:rPr>
              <w:t>1.2 Blikjes</w:t>
            </w:r>
            <w:r w:rsidR="00FC0020">
              <w:rPr>
                <w:noProof/>
                <w:webHidden/>
              </w:rPr>
              <w:tab/>
            </w:r>
            <w:r w:rsidR="00FC0020">
              <w:rPr>
                <w:noProof/>
                <w:webHidden/>
              </w:rPr>
              <w:fldChar w:fldCharType="begin"/>
            </w:r>
            <w:r w:rsidR="00FC0020">
              <w:rPr>
                <w:noProof/>
                <w:webHidden/>
              </w:rPr>
              <w:instrText xml:space="preserve"> PAGEREF _Toc369366215 \h </w:instrText>
            </w:r>
            <w:r w:rsidR="00FC0020">
              <w:rPr>
                <w:noProof/>
                <w:webHidden/>
              </w:rPr>
            </w:r>
            <w:r w:rsidR="00FC0020">
              <w:rPr>
                <w:noProof/>
                <w:webHidden/>
              </w:rPr>
              <w:fldChar w:fldCharType="separate"/>
            </w:r>
            <w:r w:rsidR="00FC0020">
              <w:rPr>
                <w:noProof/>
                <w:webHidden/>
              </w:rPr>
              <w:t>5</w:t>
            </w:r>
            <w:r w:rsidR="00FC0020">
              <w:rPr>
                <w:noProof/>
                <w:webHidden/>
              </w:rPr>
              <w:fldChar w:fldCharType="end"/>
            </w:r>
          </w:hyperlink>
        </w:p>
        <w:p w:rsidR="00FC0020" w:rsidRDefault="009933D1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216" w:history="1">
            <w:r w:rsidR="00FC0020" w:rsidRPr="0080611A">
              <w:rPr>
                <w:rStyle w:val="Hyperlink"/>
                <w:noProof/>
                <w:lang w:val="nl-NL"/>
              </w:rPr>
              <w:t>1.4 Voetbal Competitie</w:t>
            </w:r>
            <w:r w:rsidR="00FC0020">
              <w:rPr>
                <w:noProof/>
                <w:webHidden/>
              </w:rPr>
              <w:tab/>
            </w:r>
            <w:r w:rsidR="00FC0020">
              <w:rPr>
                <w:noProof/>
                <w:webHidden/>
              </w:rPr>
              <w:fldChar w:fldCharType="begin"/>
            </w:r>
            <w:r w:rsidR="00FC0020">
              <w:rPr>
                <w:noProof/>
                <w:webHidden/>
              </w:rPr>
              <w:instrText xml:space="preserve"> PAGEREF _Toc369366216 \h </w:instrText>
            </w:r>
            <w:r w:rsidR="00FC0020">
              <w:rPr>
                <w:noProof/>
                <w:webHidden/>
              </w:rPr>
            </w:r>
            <w:r w:rsidR="00FC0020">
              <w:rPr>
                <w:noProof/>
                <w:webHidden/>
              </w:rPr>
              <w:fldChar w:fldCharType="separate"/>
            </w:r>
            <w:r w:rsidR="00FC0020">
              <w:rPr>
                <w:noProof/>
                <w:webHidden/>
              </w:rPr>
              <w:t>10</w:t>
            </w:r>
            <w:r w:rsidR="00FC0020">
              <w:rPr>
                <w:noProof/>
                <w:webHidden/>
              </w:rPr>
              <w:fldChar w:fldCharType="end"/>
            </w:r>
          </w:hyperlink>
        </w:p>
        <w:p w:rsidR="00FC0020" w:rsidRDefault="009933D1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217" w:history="1">
            <w:r w:rsidR="00FC0020" w:rsidRPr="0080611A">
              <w:rPr>
                <w:rStyle w:val="Hyperlink"/>
                <w:noProof/>
                <w:lang w:val="nl-NL"/>
              </w:rPr>
              <w:t>1.5 Kamp</w:t>
            </w:r>
            <w:r w:rsidR="00FC0020">
              <w:rPr>
                <w:noProof/>
                <w:webHidden/>
              </w:rPr>
              <w:tab/>
            </w:r>
            <w:r w:rsidR="00FC0020">
              <w:rPr>
                <w:noProof/>
                <w:webHidden/>
              </w:rPr>
              <w:fldChar w:fldCharType="begin"/>
            </w:r>
            <w:r w:rsidR="00FC0020">
              <w:rPr>
                <w:noProof/>
                <w:webHidden/>
              </w:rPr>
              <w:instrText xml:space="preserve"> PAGEREF _Toc369366217 \h </w:instrText>
            </w:r>
            <w:r w:rsidR="00FC0020">
              <w:rPr>
                <w:noProof/>
                <w:webHidden/>
              </w:rPr>
            </w:r>
            <w:r w:rsidR="00FC0020">
              <w:rPr>
                <w:noProof/>
                <w:webHidden/>
              </w:rPr>
              <w:fldChar w:fldCharType="separate"/>
            </w:r>
            <w:r w:rsidR="00FC0020">
              <w:rPr>
                <w:noProof/>
                <w:webHidden/>
              </w:rPr>
              <w:t>13</w:t>
            </w:r>
            <w:r w:rsidR="00FC0020">
              <w:rPr>
                <w:noProof/>
                <w:webHidden/>
              </w:rPr>
              <w:fldChar w:fldCharType="end"/>
            </w:r>
          </w:hyperlink>
        </w:p>
        <w:p w:rsidR="003D1DB3" w:rsidRDefault="003D1DB3" w:rsidP="003D1DB3">
          <w:r>
            <w:rPr>
              <w:b/>
              <w:bCs/>
            </w:rPr>
            <w:fldChar w:fldCharType="end"/>
          </w:r>
        </w:p>
      </w:sdtContent>
    </w:sdt>
    <w:p w:rsidR="003D1DB3" w:rsidRPr="00865C7D" w:rsidRDefault="003D1DB3" w:rsidP="003D1DB3">
      <w:pPr>
        <w:pStyle w:val="Kop1"/>
      </w:pPr>
      <w:bookmarkStart w:id="0" w:name="_Toc369366212"/>
      <w:proofErr w:type="spellStart"/>
      <w:r w:rsidRPr="00865C7D">
        <w:t>Leerdoelen</w:t>
      </w:r>
      <w:proofErr w:type="spellEnd"/>
      <w:r w:rsidRPr="00865C7D">
        <w:t xml:space="preserve"> </w:t>
      </w:r>
      <w:proofErr w:type="spellStart"/>
      <w:r w:rsidRPr="00865C7D">
        <w:t>hoofdstuk</w:t>
      </w:r>
      <w:proofErr w:type="spellEnd"/>
      <w:r w:rsidRPr="00865C7D">
        <w:t xml:space="preserve"> </w:t>
      </w:r>
      <w:r>
        <w:t>1</w:t>
      </w:r>
      <w:bookmarkEnd w:id="0"/>
    </w:p>
    <w:p w:rsidR="006E2B5A" w:rsidRPr="006E2B5A" w:rsidRDefault="006E2B5A" w:rsidP="006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dit hoofdstuk oefen je voornamelijk de volgende leerdoelen. </w:t>
      </w:r>
    </w:p>
    <w:p w:rsidR="006E2B5A" w:rsidRPr="006E2B5A" w:rsidRDefault="006E2B5A" w:rsidP="006E2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Excel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opstarten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afsluiten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B5A" w:rsidRPr="006E2B5A" w:rsidRDefault="006E2B5A" w:rsidP="006E2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openen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opslaan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sluiten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B5A" w:rsidRPr="006E2B5A" w:rsidRDefault="006E2B5A" w:rsidP="006E2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Opbouw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werkblad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B5A" w:rsidRPr="006E2B5A" w:rsidRDefault="006E2B5A" w:rsidP="006E2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Gegevens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invoeren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wissen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B5A" w:rsidRPr="006E2B5A" w:rsidRDefault="006E2B5A" w:rsidP="006E2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Cellen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selecteren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B5A" w:rsidRPr="006E2B5A" w:rsidRDefault="006E2B5A" w:rsidP="006E2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Formules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maken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met + - * en / </w:t>
      </w:r>
    </w:p>
    <w:p w:rsidR="006E2B5A" w:rsidRPr="006E2B5A" w:rsidRDefault="006E2B5A" w:rsidP="006E2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B5A" w:rsidRPr="006E2B5A" w:rsidRDefault="006E2B5A" w:rsidP="006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de leerdoelen zijn filmpjes en samenvattingen gemaakt. Als je van een leerdoel nog weinig of niets weet, bekijk dan eerst het filmpje aan het begin van elke paragraaf. </w:t>
      </w:r>
    </w:p>
    <w:p w:rsidR="006E2B5A" w:rsidRDefault="006E2B5A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C05E0F" w:rsidRPr="00C05E0F" w:rsidRDefault="00C05E0F" w:rsidP="00C05E0F">
      <w:pPr>
        <w:pStyle w:val="Kop1"/>
        <w:rPr>
          <w:lang w:val="nl-NL"/>
        </w:rPr>
      </w:pPr>
      <w:bookmarkStart w:id="1" w:name="_Toc369366213"/>
      <w:r w:rsidRPr="00C05E0F">
        <w:rPr>
          <w:lang w:val="nl-NL"/>
        </w:rPr>
        <w:lastRenderedPageBreak/>
        <w:t>Praktische opdrachten</w:t>
      </w:r>
      <w:bookmarkEnd w:id="1"/>
    </w:p>
    <w:p w:rsidR="006E2B5A" w:rsidRPr="006E2B5A" w:rsidRDefault="006E2B5A" w:rsidP="00C05E0F">
      <w:pPr>
        <w:pStyle w:val="Kop2"/>
      </w:pPr>
      <w:bookmarkStart w:id="2" w:name="_Toc369366214"/>
      <w:r w:rsidRPr="006E2B5A">
        <w:t xml:space="preserve">1.1 </w:t>
      </w:r>
      <w:proofErr w:type="spellStart"/>
      <w:r w:rsidRPr="006E2B5A">
        <w:t>Werk</w:t>
      </w:r>
      <w:proofErr w:type="spellEnd"/>
      <w:r w:rsidRPr="006E2B5A">
        <w:t xml:space="preserve"> in de </w:t>
      </w:r>
      <w:proofErr w:type="spellStart"/>
      <w:r w:rsidRPr="006E2B5A">
        <w:t>supermarkt</w:t>
      </w:r>
      <w:bookmarkEnd w:id="2"/>
      <w:proofErr w:type="spellEnd"/>
    </w:p>
    <w:p w:rsidR="006E2B5A" w:rsidRPr="006E2B5A" w:rsidRDefault="009933D1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6085DC92" wp14:editId="0A6BB56B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849755" cy="1158875"/>
            <wp:effectExtent l="0" t="0" r="0" b="3175"/>
            <wp:wrapSquare wrapText="bothSides"/>
            <wp:docPr id="3" name="Afbeelding 3" descr="http://www.toetsit-online.nl/afbeeldingen/16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etsit-online.nl/afbeeldingen/164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5A"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een supermarkt werken enkele scholieren.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een werkblad wordt bijgehouden hoeveel ze werken. </w:t>
      </w:r>
    </w:p>
    <w:p w:rsidR="006E2B5A" w:rsidRPr="006E2B5A" w:rsidRDefault="006E2B5A" w:rsidP="006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3D1" w:rsidRDefault="009933D1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7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het werkblad wordt het aantal uren van iedere scholier bij elkaar opgeteld.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Daarvoor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zijn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formules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gebruikt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14C" w:rsidRPr="002301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Supermarkt</w:t>
      </w:r>
      <w:proofErr w:type="spellEnd"/>
      <w:r w:rsidR="00230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413125" cy="1595120"/>
            <wp:effectExtent l="0" t="0" r="0" b="5080"/>
            <wp:docPr id="2" name="Afbeelding 2" descr="http://www.toetsit-online.nl/afbeeldingen/16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etsit-online.nl/afbeeldingen/164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staat er in de formulebalk als je cel B4 selecteert?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11.8pt;height:39.35pt" o:ole="">
            <v:imagedata r:id="rId10" o:title=""/>
          </v:shape>
          <w:control r:id="rId11" w:name="DefaultOcxName" w:shapeid="_x0000_i1065"/>
        </w:object>
      </w:r>
    </w:p>
    <w:p w:rsidR="006E2B5A" w:rsidRPr="006E2B5A" w:rsidRDefault="006E2B5A" w:rsidP="006E2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staat er in de formulebalk als je cel H4 selecteert?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211.8pt;height:39.35pt" o:ole="">
            <v:imagedata r:id="rId10" o:title=""/>
          </v:shape>
          <w:control r:id="rId12" w:name="DefaultOcxName1" w:shapeid="_x0000_i1068"/>
        </w:object>
      </w:r>
    </w:p>
    <w:p w:rsidR="006E2B5A" w:rsidRPr="006E2B5A" w:rsidRDefault="006E2B5A" w:rsidP="006E2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berekent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deze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formule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71" type="#_x0000_t75" style="width:211.8pt;height:39.35pt" o:ole="">
            <v:imagedata r:id="rId10" o:title=""/>
          </v:shape>
          <w:control r:id="rId13" w:name="DefaultOcxName2" w:shapeid="_x0000_i1071"/>
        </w:object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Opdracht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Mieke heeft op donderdag en vrijdag 4 uur bij de supermarkt gewerkt. </w:t>
      </w:r>
    </w:p>
    <w:p w:rsidR="006E2B5A" w:rsidRPr="006E2B5A" w:rsidRDefault="006E2B5A" w:rsidP="006E2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Voer de uren van Mieke in. </w:t>
      </w:r>
    </w:p>
    <w:p w:rsidR="006E2B5A" w:rsidRPr="006E2B5A" w:rsidRDefault="006E2B5A" w:rsidP="006E2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staat er in cel H11?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11.8pt;height:39.35pt" o:ole="">
            <v:imagedata r:id="rId10" o:title=""/>
          </v:shape>
          <w:control r:id="rId14" w:name="DefaultOcxName3" w:shapeid="_x0000_i1074"/>
        </w:objec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 donderdag heeft Hans geen 2 maar 4 uur gewerkt. </w:t>
      </w:r>
    </w:p>
    <w:p w:rsidR="006E2B5A" w:rsidRPr="006E2B5A" w:rsidRDefault="006E2B5A" w:rsidP="006E2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Wijzig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uren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Waarom is nu ook het totaal in cel H8 gewijzigd?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11.8pt;height:39.35pt" o:ole="">
            <v:imagedata r:id="rId10" o:title=""/>
          </v:shape>
          <w:control r:id="rId15" w:name="DefaultOcxName4" w:shapeid="_x0000_i1077"/>
        </w:object>
      </w:r>
    </w:p>
    <w:p w:rsidR="00C05E0F" w:rsidRDefault="00C05E0F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9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Een werkmap heeft meerdere werkbladen. </w:t>
      </w:r>
    </w:p>
    <w:p w:rsidR="006E2B5A" w:rsidRPr="006E2B5A" w:rsidRDefault="006E2B5A" w:rsidP="006E2B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Selecteer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werkblad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B5A">
        <w:rPr>
          <w:rFonts w:ascii="Times New Roman" w:eastAsia="Times New Roman" w:hAnsi="Times New Roman" w:cs="Times New Roman"/>
          <w:b/>
          <w:bCs/>
          <w:sz w:val="24"/>
          <w:szCs w:val="24"/>
        </w:rPr>
        <w:t>Blad2</w:t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Hoeveel uren heeft Hans op vrijdag gewerkt?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11.8pt;height:39.35pt" o:ole="">
            <v:imagedata r:id="rId10" o:title=""/>
          </v:shape>
          <w:control r:id="rId16" w:name="DefaultOcxName5" w:shapeid="_x0000_i1080"/>
        </w:object>
      </w:r>
    </w:p>
    <w:p w:rsidR="006E2B5A" w:rsidRPr="006E2B5A" w:rsidRDefault="006E2B5A" w:rsidP="006E2B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Voer in cel C12 in: 3 </w:t>
      </w:r>
    </w:p>
    <w:p w:rsidR="006E2B5A" w:rsidRPr="006E2B5A" w:rsidRDefault="006E2B5A" w:rsidP="006E2B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Waarom klopt het totaal aantal uren van Mia nu niet?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11.8pt;height:39.35pt" o:ole="">
            <v:imagedata r:id="rId10" o:title=""/>
          </v:shape>
          <w:control r:id="rId17" w:name="DefaultOcxName6" w:shapeid="_x0000_i1083"/>
        </w:object>
      </w:r>
    </w:p>
    <w:p w:rsidR="006E2B5A" w:rsidRDefault="006E2B5A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10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werkblad </w:t>
      </w:r>
      <w:r w:rsidRPr="006E2B5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Blad3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staan de adressen van de scholieren. De lijst is nog niet af. </w:t>
      </w:r>
    </w:p>
    <w:p w:rsidR="006E2B5A" w:rsidRPr="006E2B5A" w:rsidRDefault="006E2B5A" w:rsidP="006E2B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Selecteer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werkblad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B5A">
        <w:rPr>
          <w:rFonts w:ascii="Times New Roman" w:eastAsia="Times New Roman" w:hAnsi="Times New Roman" w:cs="Times New Roman"/>
          <w:b/>
          <w:bCs/>
          <w:sz w:val="24"/>
          <w:szCs w:val="24"/>
        </w:rPr>
        <w:t>Blad3</w:t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de adressenlijst af zoals hieronder staat.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935355"/>
            <wp:effectExtent l="0" t="0" r="3810" b="0"/>
            <wp:docPr id="1" name="Afbeelding 1" descr="http://www.toetsit-online.nl/afbeeldingen/16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etsit-online.nl/afbeeldingen/164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01-01 </w:t>
      </w:r>
    </w:p>
    <w:p w:rsidR="006E2B5A" w:rsidRDefault="006E2B5A">
      <w:pPr>
        <w:rPr>
          <w:rFonts w:ascii="Arial" w:eastAsia="Times New Roman" w:hAnsi="Arial" w:cs="Arial"/>
          <w:sz w:val="16"/>
          <w:szCs w:val="16"/>
          <w:lang w:val="nl-NL"/>
        </w:rPr>
      </w:pPr>
      <w:r>
        <w:rPr>
          <w:rFonts w:ascii="Arial" w:eastAsia="Times New Roman" w:hAnsi="Arial" w:cs="Arial"/>
          <w:sz w:val="16"/>
          <w:szCs w:val="16"/>
          <w:lang w:val="nl-NL"/>
        </w:rPr>
        <w:br w:type="page"/>
      </w:r>
    </w:p>
    <w:p w:rsidR="006E2B5A" w:rsidRPr="006E2B5A" w:rsidRDefault="006E2B5A" w:rsidP="00C05E0F">
      <w:pPr>
        <w:pStyle w:val="Kop2"/>
        <w:rPr>
          <w:lang w:val="nl-NL"/>
        </w:rPr>
      </w:pPr>
      <w:bookmarkStart w:id="3" w:name="_Toc369366215"/>
      <w:r w:rsidRPr="006E2B5A">
        <w:rPr>
          <w:lang w:val="nl-NL"/>
        </w:rPr>
        <w:lastRenderedPageBreak/>
        <w:t>1.2 Blikjes</w:t>
      </w:r>
      <w:bookmarkEnd w:id="3"/>
    </w:p>
    <w:p w:rsidR="006E2B5A" w:rsidRPr="006E2B5A" w:rsidRDefault="009933D1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F53BAFB" wp14:editId="7A391FCC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892300" cy="1265555"/>
            <wp:effectExtent l="0" t="0" r="0" b="0"/>
            <wp:wrapSquare wrapText="bothSides"/>
            <wp:docPr id="11" name="Afbeelding 11" descr="http://www.toetsit-online.nl/afbeeldingen/16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oetsit-online.nl/afbeeldingen/1647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5A"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school organiseert een grote kerstmarkt. De opbrengst gaat naar een goed doel. Iedere klas draagt haar steentje bij.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leerlingen van klas 1b gaan frisdrank en chocomel verkopen. In Excel maken ze een werkmap met de verwachte kosten en opbrengsten. </w:t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22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leerlingen hebben uitgezocht hoeveel de blikjes per stuk kosten en wat een redelijke verkoopprijs is. </w:t>
      </w:r>
    </w:p>
    <w:p w:rsidR="006E2B5A" w:rsidRPr="006E2B5A" w:rsidRDefault="006E2B5A" w:rsidP="006E2B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Open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nieuwe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Voer de gegevens in zoals hieronder.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510030"/>
            <wp:effectExtent l="0" t="0" r="0" b="0"/>
            <wp:docPr id="10" name="Afbeelding 10" descr="http://www.toetsit-online.nl/afbeeldingen/16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oetsit-online.nl/afbeeldingen/1647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23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Met formules kun je nu de totale inkoopprijs berekenen. </w:t>
      </w:r>
    </w:p>
    <w:p w:rsidR="006E2B5A" w:rsidRPr="006E2B5A" w:rsidRDefault="006E2B5A" w:rsidP="006E2B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in cel F6 de inkoopprijs.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Gebruik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formule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: =E6*C6 </w:t>
      </w:r>
    </w:p>
    <w:p w:rsidR="006E2B5A" w:rsidRPr="006E2B5A" w:rsidRDefault="006E2B5A" w:rsidP="006E2B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ook de inkoopprijs in F7, F8 en F9.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488440"/>
            <wp:effectExtent l="0" t="0" r="0" b="0"/>
            <wp:docPr id="9" name="Afbeelding 9" descr="http://www.toetsit-online.nl/afbeeldingen/16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oetsit-online.nl/afbeeldingen/1647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Welke formule staat er in cel F9?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11.8pt;height:39.35pt" o:ole="">
            <v:imagedata r:id="rId10" o:title=""/>
          </v:shape>
          <w:control r:id="rId22" w:name="DefaultOcxName7" w:shapeid="_x0000_i1086"/>
        </w:object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24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kolom G ga je de verkoopprijs berekenen. In kolom H komt de winst te staan. </w:t>
      </w:r>
    </w:p>
    <w:p w:rsidR="006E2B5A" w:rsidRPr="006E2B5A" w:rsidRDefault="006E2B5A" w:rsidP="006E2B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in cel G6 de verkoopprijs.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Gebruik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formule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: =E6*D6 </w:t>
      </w:r>
    </w:p>
    <w:p w:rsidR="006E2B5A" w:rsidRPr="006E2B5A" w:rsidRDefault="006E2B5A" w:rsidP="006E2B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ook de verkoopprijs in G7, G8 en G9.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488440"/>
            <wp:effectExtent l="0" t="0" r="3810" b="0"/>
            <wp:docPr id="8" name="Afbeelding 8" descr="http://www.toetsit-online.nl/afbeeldingen/16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oetsit-online.nl/afbeeldingen/1647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in H6 de winst.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Gebruik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formule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: =G6-F6 </w:t>
      </w:r>
    </w:p>
    <w:p w:rsidR="006E2B5A" w:rsidRPr="006E2B5A" w:rsidRDefault="006E2B5A" w:rsidP="006E2B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ook de winst in H7, H8 en H9.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477645"/>
            <wp:effectExtent l="0" t="0" r="3810" b="8255"/>
            <wp:docPr id="7" name="Afbeelding 7" descr="http://www.toetsit-online.nl/afbeeldingen/16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oetsit-online.nl/afbeeldingen/1647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D1" w:rsidRDefault="009933D1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C05E0F" w:rsidRPr="006E2B5A" w:rsidRDefault="00C05E0F" w:rsidP="00C05E0F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Opdracht 2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5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gaat in rij 11 alle totalen berekenen met formules. </w:t>
      </w:r>
    </w:p>
    <w:p w:rsidR="006E2B5A" w:rsidRPr="006E2B5A" w:rsidRDefault="006E2B5A" w:rsidP="006E2B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in E11 het totaal aantal blikjes met de knop </w:t>
      </w:r>
      <w:r w:rsidRPr="006E2B5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Som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6E2B5A" w:rsidRPr="006E2B5A" w:rsidRDefault="006E2B5A" w:rsidP="006E2B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ook in F11, G11 en H11 de totalen met de knop </w:t>
      </w:r>
      <w:r w:rsidRPr="006E2B5A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Som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477645"/>
            <wp:effectExtent l="0" t="0" r="0" b="8255"/>
            <wp:docPr id="6" name="Afbeelding 6" descr="http://www.toetsit-online.nl/afbeeldingen/16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oetsit-online.nl/afbeeldingen/1647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Hoeveel blikjes willen de leerlingen inkopen?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11.8pt;height:39.35pt" o:ole="">
            <v:imagedata r:id="rId10" o:title=""/>
          </v:shape>
          <w:control r:id="rId26" w:name="DefaultOcxName11" w:shapeid="_x0000_i1089"/>
        </w:object>
      </w:r>
    </w:p>
    <w:p w:rsidR="006E2B5A" w:rsidRPr="006E2B5A" w:rsidRDefault="006E2B5A" w:rsidP="006E2B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is de totale winst die ze maken?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11.8pt;height:39.35pt" o:ole="">
            <v:imagedata r:id="rId10" o:title=""/>
          </v:shape>
          <w:control r:id="rId27" w:name="DefaultOcxName21" w:shapeid="_x0000_i1092"/>
        </w:object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26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leerlingen vinden het aantal blikjes teveel. </w:t>
      </w:r>
    </w:p>
    <w:p w:rsidR="006E2B5A" w:rsidRPr="006E2B5A" w:rsidRDefault="006E2B5A" w:rsidP="006E2B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Pas het aantal blikjes aan. </w:t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Het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totaal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moet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400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worden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Hieronder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staat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voorbeeld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477645"/>
            <wp:effectExtent l="0" t="0" r="3810" b="8255"/>
            <wp:docPr id="5" name="Afbeelding 5" descr="http://www.toetsit-online.nl/afbeeldingen/16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oetsit-online.nl/afbeeldingen/1647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Wat wordt nu de totale winst?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11.8pt;height:39.35pt" o:ole="">
            <v:imagedata r:id="rId10" o:title=""/>
          </v:shape>
          <w:control r:id="rId29" w:name="DefaultOcxName31" w:shapeid="_x0000_i1095"/>
        </w:object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27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Door de werkmap op te maken wordt deze beter leesbaar. </w:t>
      </w:r>
    </w:p>
    <w:p w:rsidR="006E2B5A" w:rsidRPr="006E2B5A" w:rsidRDefault="006E2B5A" w:rsidP="006E2B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de werkmap op.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Maak een titel.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Centreer de aantallen blikjes.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Maak cel C4 en F4 vet.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Centreer de koppen in rij 5 en maak ze vet.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Maak de tekst in kolom B vet.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28035" cy="1510030"/>
            <wp:effectExtent l="0" t="0" r="5715" b="0"/>
            <wp:docPr id="4" name="Afbeelding 4" descr="http://www.toetsit-online.nl/afbeeldingen/16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oetsit-online.nl/afbeeldingen/1647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01-03 </w:t>
      </w:r>
    </w:p>
    <w:p w:rsidR="006E2B5A" w:rsidRPr="006E2B5A" w:rsidRDefault="006E2B5A">
      <w:pPr>
        <w:rPr>
          <w:rFonts w:ascii="Arial" w:eastAsia="Times New Roman" w:hAnsi="Arial" w:cs="Arial"/>
          <w:sz w:val="16"/>
          <w:szCs w:val="16"/>
          <w:lang w:val="nl-NL"/>
        </w:rPr>
      </w:pPr>
      <w:r w:rsidRPr="006E2B5A">
        <w:rPr>
          <w:rFonts w:ascii="Arial" w:eastAsia="Times New Roman" w:hAnsi="Arial" w:cs="Arial"/>
          <w:sz w:val="16"/>
          <w:szCs w:val="16"/>
          <w:lang w:val="nl-NL"/>
        </w:rPr>
        <w:br w:type="page"/>
      </w:r>
    </w:p>
    <w:p w:rsidR="006E2B5A" w:rsidRPr="006E2B5A" w:rsidRDefault="006E2B5A" w:rsidP="00C05E0F">
      <w:pPr>
        <w:pStyle w:val="Kop2"/>
        <w:rPr>
          <w:lang w:val="nl-NL"/>
        </w:rPr>
      </w:pPr>
      <w:bookmarkStart w:id="4" w:name="_Toc369366216"/>
      <w:r w:rsidRPr="006E2B5A">
        <w:rPr>
          <w:lang w:val="nl-NL"/>
        </w:rPr>
        <w:lastRenderedPageBreak/>
        <w:t>1.4 Voetbal Competitie</w:t>
      </w:r>
      <w:bookmarkEnd w:id="4"/>
    </w:p>
    <w:p w:rsidR="006E2B5A" w:rsidRPr="006E2B5A" w:rsidRDefault="009933D1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3ECD162B" wp14:editId="5CD84A82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095375" cy="1562735"/>
            <wp:effectExtent l="0" t="0" r="9525" b="0"/>
            <wp:wrapSquare wrapText="bothSides"/>
            <wp:docPr id="16" name="Afbeelding 16" descr="http://www.toetsit-online.nl/afbeeldingen/16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toetsit-online.nl/afbeeldingen/1647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5A"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Aan het begin van het voetbalseizoen wordt een toernooi georganiseerd.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Barcelona,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>Celtic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>Inter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Milan en Chelsea speelden tegen elkaar.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gaat de uitslagen in een werkmap bijhouden. </w:t>
      </w:r>
    </w:p>
    <w:p w:rsidR="006E2B5A" w:rsidRPr="006E2B5A" w:rsidRDefault="006E2B5A" w:rsidP="006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3D1" w:rsidRDefault="009933D1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30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rekent uit hoeveel doelpunten er in totaal zijn gemaakt. </w:t>
      </w:r>
    </w:p>
    <w:p w:rsidR="006E2B5A" w:rsidRPr="006E2B5A" w:rsidRDefault="006E2B5A" w:rsidP="006E2B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14C" w:rsidRPr="002301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Voetbal</w:t>
      </w:r>
      <w:proofErr w:type="spellEnd"/>
      <w:r w:rsidR="00230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5A" w:rsidRPr="006E2B5A" w:rsidRDefault="006E2B5A" w:rsidP="006E2B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het aantal doelpunten per wedstrijd en het totaal aantal doelpunten.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Gebruik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formule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690370"/>
            <wp:effectExtent l="0" t="0" r="3810" b="5080"/>
            <wp:docPr id="15" name="Afbeelding 15" descr="http://www.toetsit-online.nl/afbeeldingen/16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toetsit-online.nl/afbeeldingen/1648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staat er in cel E2?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11.8pt;height:39.35pt" o:ole="">
            <v:imagedata r:id="rId10" o:title=""/>
          </v:shape>
          <w:control r:id="rId33" w:name="DefaultOcxName8" w:shapeid="_x0000_i1098"/>
        </w:object>
      </w:r>
    </w:p>
    <w:p w:rsidR="006E2B5A" w:rsidRPr="006E2B5A" w:rsidRDefault="006E2B5A" w:rsidP="006E2B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staat er in cel E8?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211.8pt;height:39.35pt" o:ole="">
            <v:imagedata r:id="rId10" o:title=""/>
          </v:shape>
          <w:control r:id="rId34" w:name="DefaultOcxName12" w:shapeid="_x0000_i1101"/>
        </w:object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31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Je maakt de tabel op. </w:t>
      </w:r>
    </w:p>
    <w:p w:rsidR="006E2B5A" w:rsidRPr="006E2B5A" w:rsidRDefault="006E2B5A" w:rsidP="006E2B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Centreer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doelpunten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Maak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koppen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vet. </w:t>
      </w:r>
    </w:p>
    <w:p w:rsidR="006E2B5A" w:rsidRPr="006E2B5A" w:rsidRDefault="006E2B5A" w:rsidP="006E2B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totaal aantal doelpunten vet.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275715"/>
            <wp:effectExtent l="0" t="0" r="3810" b="635"/>
            <wp:docPr id="14" name="Afbeelding 14" descr="http://www.toetsit-online.nl/afbeeldingen/16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toetsit-online.nl/afbeeldingen/1648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32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Onder de uitslagen komt een tabel met de wedstrijdpunten. </w:t>
      </w:r>
    </w:p>
    <w:p w:rsidR="006E2B5A" w:rsidRPr="006E2B5A" w:rsidRDefault="006E2B5A" w:rsidP="006E2B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de tabel die hieronder staat.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Maak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koppen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vet.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723265"/>
            <wp:effectExtent l="0" t="0" r="3810" b="635"/>
            <wp:docPr id="13" name="Afbeelding 13" descr="http://www.toetsit-online.nl/afbeeldingen/16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toetsit-online.nl/afbeeldingen/1648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23" w:rsidRDefault="00B06723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33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wedstrijdpunten bereken je met een formule. Je krijgt 3 punten als je de wedstrijd wint en 1 punt als je gelijkspeelt. </w:t>
      </w:r>
    </w:p>
    <w:p w:rsidR="006E2B5A" w:rsidRPr="006E2B5A" w:rsidRDefault="006E2B5A" w:rsidP="006E2B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in E12 de wedstrijdpunten met: =B12*3+C12*1 </w:t>
      </w:r>
    </w:p>
    <w:p w:rsidR="006E2B5A" w:rsidRPr="006E2B5A" w:rsidRDefault="006E2B5A" w:rsidP="006E2B5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ook de juiste formules in E13:E15.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723265"/>
            <wp:effectExtent l="0" t="0" r="0" b="635"/>
            <wp:docPr id="12" name="Afbeelding 12" descr="http://www.toetsit-online.nl/afbeeldingen/16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toetsit-online.nl/afbeeldingen/1648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>Celtic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heeft gewonnen. Maak de tekst van A13:E13 vet en cursief. </w:t>
      </w:r>
    </w:p>
    <w:p w:rsidR="006E2B5A" w:rsidRPr="006E2B5A" w:rsidRDefault="006E2B5A" w:rsidP="006E2B5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01-04 </w:t>
      </w:r>
    </w:p>
    <w:p w:rsidR="006E2B5A" w:rsidRDefault="006E2B5A">
      <w:pPr>
        <w:rPr>
          <w:rFonts w:ascii="Arial" w:eastAsia="Times New Roman" w:hAnsi="Arial" w:cs="Arial"/>
          <w:sz w:val="16"/>
          <w:szCs w:val="16"/>
          <w:lang w:val="nl-NL"/>
        </w:rPr>
      </w:pPr>
      <w:r>
        <w:rPr>
          <w:rFonts w:ascii="Arial" w:eastAsia="Times New Roman" w:hAnsi="Arial" w:cs="Arial"/>
          <w:sz w:val="16"/>
          <w:szCs w:val="16"/>
          <w:lang w:val="nl-NL"/>
        </w:rPr>
        <w:br w:type="page"/>
      </w:r>
    </w:p>
    <w:p w:rsidR="006E2B5A" w:rsidRPr="006E2B5A" w:rsidRDefault="001329F0" w:rsidP="00C05E0F">
      <w:pPr>
        <w:pStyle w:val="Kop2"/>
        <w:rPr>
          <w:lang w:val="nl-NL"/>
        </w:rPr>
      </w:pPr>
      <w:bookmarkStart w:id="5" w:name="_Toc369366217"/>
      <w:r>
        <w:rPr>
          <w:lang w:val="nl-NL"/>
        </w:rPr>
        <w:lastRenderedPageBreak/>
        <w:t>1.</w:t>
      </w:r>
      <w:r w:rsidR="00FC0020">
        <w:rPr>
          <w:lang w:val="nl-NL"/>
        </w:rPr>
        <w:t>5</w:t>
      </w:r>
      <w:r w:rsidR="006E2B5A" w:rsidRPr="006E2B5A">
        <w:rPr>
          <w:lang w:val="nl-NL"/>
        </w:rPr>
        <w:t xml:space="preserve"> Kamp</w:t>
      </w:r>
      <w:bookmarkEnd w:id="5"/>
    </w:p>
    <w:p w:rsidR="006E2B5A" w:rsidRPr="006E2B5A" w:rsidRDefault="009933D1" w:rsidP="006E2B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1312" behindDoc="0" locked="0" layoutInCell="1" allowOverlap="1" wp14:anchorId="576AD40C" wp14:editId="3855A494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584325" cy="1052830"/>
            <wp:effectExtent l="0" t="0" r="0" b="0"/>
            <wp:wrapSquare wrapText="bothSides"/>
            <wp:docPr id="22" name="Afbeelding 22" descr="http://www.toetsit-online.nl/afbeeldingen/164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toetsit-online.nl/afbeeldingen/1648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5A" w:rsidRPr="006E2B5A">
        <w:rPr>
          <w:rFonts w:ascii="Arial" w:eastAsia="Times New Roman" w:hAnsi="Arial" w:cs="Arial"/>
          <w:vanish/>
          <w:sz w:val="16"/>
          <w:szCs w:val="16"/>
          <w:lang w:val="nl-NL"/>
        </w:rPr>
        <w:t>Bovenkant formulier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Klas 1a organiseert het jaarlijkse kamp. Van 4 kampeerboerderijen zijn de prijzen opgevraagd. Deze verschillen nogal. Om een goede keus te kunnen maken, willen de leerlingen weten wat het kamp per leerling kost. </w:t>
      </w:r>
    </w:p>
    <w:p w:rsidR="006E2B5A" w:rsidRPr="006E2B5A" w:rsidRDefault="006E2B5A" w:rsidP="006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34 </w:t>
      </w:r>
      <w:bookmarkStart w:id="6" w:name="_GoBack"/>
      <w:bookmarkEnd w:id="6"/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de werkmap bereken je eerst hoeveel geld er voor het eten nodig is. Je denkt dat een bedrag van € 3,50 per dag voldoende is. </w:t>
      </w:r>
    </w:p>
    <w:p w:rsidR="006E2B5A" w:rsidRPr="006E2B5A" w:rsidRDefault="006E2B5A" w:rsidP="006E2B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14C" w:rsidRPr="002301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Kamp</w:t>
      </w:r>
      <w:r w:rsidR="00230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5A" w:rsidRPr="006E2B5A" w:rsidRDefault="006E2B5A" w:rsidP="006E2B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C13:C16 de formule = C2*C3*C4.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775460"/>
            <wp:effectExtent l="0" t="0" r="0" b="0"/>
            <wp:docPr id="21" name="Afbeelding 21" descr="http://www.toetsit-online.nl/afbeeldingen/16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toetsit-online.nl/afbeeldingen/1648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rekent deze formule uit?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211.8pt;height:39.35pt" o:ole="">
            <v:imagedata r:id="rId10" o:title=""/>
          </v:shape>
          <w:control r:id="rId40" w:name="DefaultOcxName9" w:shapeid="_x0000_i1104"/>
        </w:object>
      </w:r>
    </w:p>
    <w:p w:rsidR="006E2B5A" w:rsidRDefault="006E2B5A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35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berekent wat elke kampeerboerderij kost voor 4 nachten (een midweek) voor 30 personen. </w:t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boerderij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Ondergaande</w:t>
      </w:r>
      <w:proofErr w:type="spellEnd"/>
      <w:r w:rsidR="00230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zon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heeft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totaalprijs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opgegeven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D13 een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>celverwijzing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naar C7. </w:t>
      </w:r>
    </w:p>
    <w:p w:rsidR="006E2B5A" w:rsidRPr="006E2B5A" w:rsidRDefault="006E2B5A" w:rsidP="006E2B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prijs van ’t Uitzicht moet je vermenigvuldigen met het aantal nachten.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Gebruik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formule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t>celverwijzingen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775460"/>
            <wp:effectExtent l="0" t="0" r="0" b="0"/>
            <wp:docPr id="20" name="Afbeelding 20" descr="http://www.toetsit-online.nl/afbeeldingen/16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oetsit-online.nl/afbeeldingen/1648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heb je gebruikt?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11.8pt;height:39.35pt" o:ole="">
            <v:imagedata r:id="rId10" o:title=""/>
          </v:shape>
          <w:control r:id="rId42" w:name="DefaultOcxName13" w:shapeid="_x0000_i1107"/>
        </w:object>
      </w:r>
    </w:p>
    <w:p w:rsidR="006E2B5A" w:rsidRPr="006E2B5A" w:rsidRDefault="006E2B5A" w:rsidP="006E2B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Met welke cel moet je de prijs van De Bosrand vermenigvuldigen?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11.8pt;height:39.35pt" o:ole="">
            <v:imagedata r:id="rId10" o:title=""/>
          </v:shape>
          <w:control r:id="rId43" w:name="DefaultOcxName22" w:shapeid="_x0000_i1110"/>
        </w:object>
      </w:r>
    </w:p>
    <w:p w:rsidR="006E2B5A" w:rsidRPr="006E2B5A" w:rsidRDefault="006E2B5A" w:rsidP="006E2B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de juiste formule voor de Bosrand in D15. </w:t>
      </w:r>
    </w:p>
    <w:p w:rsidR="006E2B5A" w:rsidRPr="006E2B5A" w:rsidRDefault="006E2B5A" w:rsidP="006E2B5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de formule voor de Schapenhoeve in D16.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Het juiste antwoord krijg je door dit uit te rekenen: Prijs Schapenhoeve x Aantal personen x Aantal nachten.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3359785" cy="1775460"/>
            <wp:effectExtent l="0" t="0" r="0" b="0"/>
            <wp:docPr id="19" name="Afbeelding 19" descr="http://www.toetsit-online.nl/afbeeldingen/16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toetsit-online.nl/afbeeldingen/16487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staat er in cel D16?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11.8pt;height:39.35pt" o:ole="">
            <v:imagedata r:id="rId10" o:title=""/>
          </v:shape>
          <w:control r:id="rId45" w:name="DefaultOcxName32" w:shapeid="_x0000_i1113"/>
        </w:object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36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kolom E komt het totaal. Daarna reken je uit wat iedere leerling moet betalen. </w:t>
      </w:r>
    </w:p>
    <w:p w:rsidR="006E2B5A" w:rsidRPr="006E2B5A" w:rsidRDefault="006E2B5A" w:rsidP="006E2B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Tel in kolom E de overnachting en het eten bij elkaar op. </w:t>
      </w:r>
    </w:p>
    <w:p w:rsidR="006E2B5A" w:rsidRPr="006E2B5A" w:rsidRDefault="006E2B5A" w:rsidP="006E2B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Reken in kolom F uit wat elke leerling moet betalen. </w:t>
      </w: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Het juiste antwoord krijg je door het totaal te delen door het aantal personen.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775460"/>
            <wp:effectExtent l="0" t="0" r="3810" b="0"/>
            <wp:docPr id="18" name="Afbeelding 18" descr="http://www.toetsit-online.nl/afbeeldingen/16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toetsit-online.nl/afbeeldingen/1648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heb je gebruikt in cel F13?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11.8pt;height:39.35pt" o:ole="">
            <v:imagedata r:id="rId10" o:title=""/>
          </v:shape>
          <w:control r:id="rId47" w:name="DefaultOcxName41" w:shapeid="_x0000_i1116"/>
        </w:object>
      </w:r>
    </w:p>
    <w:p w:rsidR="0023014C" w:rsidRDefault="002301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2B5A" w:rsidRPr="006E2B5A" w:rsidRDefault="006E2B5A" w:rsidP="006E2B5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B5A">
        <w:rPr>
          <w:rFonts w:ascii="Times New Roman" w:eastAsia="Times New Roman" w:hAnsi="Times New Roman" w:cs="Times New Roman"/>
          <w:sz w:val="24"/>
          <w:szCs w:val="24"/>
        </w:rPr>
        <w:lastRenderedPageBreak/>
        <w:t>Opdracht</w:t>
      </w:r>
      <w:proofErr w:type="spellEnd"/>
      <w:r w:rsidRPr="006E2B5A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Twee leerlingen zeggen af. Voor het eten blijkt € 3,50 te weinig te zijn. Er wordt besloten om 3 nachten te gaan in plaats van 4. </w:t>
      </w:r>
    </w:p>
    <w:p w:rsidR="006E2B5A" w:rsidRPr="006E2B5A" w:rsidRDefault="006E2B5A" w:rsidP="006E2B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Wijzig de gegevens zoals hieronder.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2105025" cy="840105"/>
            <wp:effectExtent l="0" t="0" r="9525" b="0"/>
            <wp:docPr id="17" name="Afbeelding 17" descr="http://www.toetsit-online.nl/afbeeldingen/16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toetsit-online.nl/afbeeldingen/16489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5A" w:rsidRPr="006E2B5A" w:rsidRDefault="006E2B5A" w:rsidP="006E2B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Hoeveel kost het kamp bij kampeerboerderij ’t Uitzicht nu in totaal? </w:t>
      </w:r>
    </w:p>
    <w:p w:rsidR="006E2B5A" w:rsidRPr="006E2B5A" w:rsidRDefault="006E2B5A" w:rsidP="006E2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2B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11.8pt;height:39.35pt" o:ole="">
            <v:imagedata r:id="rId10" o:title=""/>
          </v:shape>
          <w:control r:id="rId49" w:name="DefaultOcxName51" w:shapeid="_x0000_i1119"/>
        </w:object>
      </w:r>
    </w:p>
    <w:p w:rsidR="006E2B5A" w:rsidRPr="006E2B5A" w:rsidRDefault="006E2B5A" w:rsidP="006E2B5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E2B5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01-05 </w:t>
      </w:r>
    </w:p>
    <w:p w:rsidR="006E2B5A" w:rsidRPr="006E2B5A" w:rsidRDefault="006E2B5A" w:rsidP="006E2B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E2B5A">
        <w:rPr>
          <w:rFonts w:ascii="Arial" w:eastAsia="Times New Roman" w:hAnsi="Arial" w:cs="Arial"/>
          <w:vanish/>
          <w:sz w:val="16"/>
          <w:szCs w:val="16"/>
        </w:rPr>
        <w:t>Onderkant formulier</w:t>
      </w:r>
    </w:p>
    <w:p w:rsidR="006E2B5A" w:rsidRPr="006E2B5A" w:rsidRDefault="006E2B5A" w:rsidP="006E2B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E2B5A">
        <w:rPr>
          <w:rFonts w:ascii="Arial" w:eastAsia="Times New Roman" w:hAnsi="Arial" w:cs="Arial"/>
          <w:vanish/>
          <w:sz w:val="16"/>
          <w:szCs w:val="16"/>
        </w:rPr>
        <w:t>Onderkant formulier</w:t>
      </w:r>
    </w:p>
    <w:p w:rsidR="00B03E56" w:rsidRDefault="00B03E56"/>
    <w:sectPr w:rsidR="00B03E56">
      <w:headerReference w:type="default" r:id="rId50"/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8D" w:rsidRDefault="0078688D" w:rsidP="0078688D">
      <w:pPr>
        <w:spacing w:after="0" w:line="240" w:lineRule="auto"/>
      </w:pPr>
      <w:r>
        <w:separator/>
      </w:r>
    </w:p>
  </w:endnote>
  <w:endnote w:type="continuationSeparator" w:id="0">
    <w:p w:rsidR="0078688D" w:rsidRDefault="0078688D" w:rsidP="0078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0F" w:rsidRDefault="00C05E0F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nl-NL" w:eastAsia="nl-NL"/>
      </w:rPr>
      <w:drawing>
        <wp:inline distT="0" distB="0" distL="0" distR="0" wp14:anchorId="0FD922ED" wp14:editId="181DAA14">
          <wp:extent cx="1190847" cy="379646"/>
          <wp:effectExtent l="0" t="0" r="0" b="1905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59" cy="38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33D1" w:rsidRPr="009933D1">
      <w:rPr>
        <w:rFonts w:asciiTheme="majorHAnsi" w:eastAsiaTheme="majorEastAsia" w:hAnsiTheme="majorHAnsi" w:cstheme="majorBidi"/>
        <w:noProof/>
        <w:lang w:val="nl-N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05E0F" w:rsidRDefault="00C05E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8D" w:rsidRDefault="0078688D" w:rsidP="0078688D">
      <w:pPr>
        <w:spacing w:after="0" w:line="240" w:lineRule="auto"/>
      </w:pPr>
      <w:r>
        <w:separator/>
      </w:r>
    </w:p>
  </w:footnote>
  <w:footnote w:type="continuationSeparator" w:id="0">
    <w:p w:rsidR="0078688D" w:rsidRDefault="0078688D" w:rsidP="0078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0F" w:rsidRDefault="00C05E0F" w:rsidP="00C05E0F">
    <w:pPr>
      <w:rPr>
        <w:rFonts w:ascii="Verdana" w:hAnsi="Verdana"/>
        <w:b/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6B2B3D58" wp14:editId="74DD501A">
          <wp:simplePos x="0" y="0"/>
          <wp:positionH relativeFrom="column">
            <wp:posOffset>5071110</wp:posOffset>
          </wp:positionH>
          <wp:positionV relativeFrom="paragraph">
            <wp:posOffset>-149860</wp:posOffset>
          </wp:positionV>
          <wp:extent cx="1275715" cy="1466850"/>
          <wp:effectExtent l="0" t="0" r="635" b="0"/>
          <wp:wrapSquare wrapText="bothSides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2010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E0F">
      <w:rPr>
        <w:rFonts w:ascii="Verdana" w:hAnsi="Verdana"/>
        <w:b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E5"/>
    <w:multiLevelType w:val="multilevel"/>
    <w:tmpl w:val="F55A0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F154C"/>
    <w:multiLevelType w:val="multilevel"/>
    <w:tmpl w:val="8DB84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E238E"/>
    <w:multiLevelType w:val="multilevel"/>
    <w:tmpl w:val="599872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47B9"/>
    <w:multiLevelType w:val="multilevel"/>
    <w:tmpl w:val="93F0E7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770CC"/>
    <w:multiLevelType w:val="multilevel"/>
    <w:tmpl w:val="2C60C9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43F11"/>
    <w:multiLevelType w:val="multilevel"/>
    <w:tmpl w:val="713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17262"/>
    <w:multiLevelType w:val="multilevel"/>
    <w:tmpl w:val="D194B0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83520"/>
    <w:multiLevelType w:val="multilevel"/>
    <w:tmpl w:val="AB789C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45E51"/>
    <w:multiLevelType w:val="multilevel"/>
    <w:tmpl w:val="211EE4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15E05"/>
    <w:multiLevelType w:val="multilevel"/>
    <w:tmpl w:val="5D1C8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102C7"/>
    <w:multiLevelType w:val="multilevel"/>
    <w:tmpl w:val="984ACA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43217"/>
    <w:multiLevelType w:val="multilevel"/>
    <w:tmpl w:val="B0F88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957F6"/>
    <w:multiLevelType w:val="multilevel"/>
    <w:tmpl w:val="7C983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71158"/>
    <w:multiLevelType w:val="multilevel"/>
    <w:tmpl w:val="18E2E7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84906"/>
    <w:multiLevelType w:val="multilevel"/>
    <w:tmpl w:val="4BDA79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C49CA"/>
    <w:multiLevelType w:val="multilevel"/>
    <w:tmpl w:val="12A6C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87040"/>
    <w:multiLevelType w:val="multilevel"/>
    <w:tmpl w:val="29C6D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A0DBB"/>
    <w:multiLevelType w:val="multilevel"/>
    <w:tmpl w:val="EB247AD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1007E"/>
    <w:multiLevelType w:val="multilevel"/>
    <w:tmpl w:val="121E7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D6CD1"/>
    <w:multiLevelType w:val="multilevel"/>
    <w:tmpl w:val="BF48E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E5224"/>
    <w:multiLevelType w:val="multilevel"/>
    <w:tmpl w:val="E8EC40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B155A"/>
    <w:multiLevelType w:val="multilevel"/>
    <w:tmpl w:val="B1360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D7BF0"/>
    <w:multiLevelType w:val="multilevel"/>
    <w:tmpl w:val="DC289C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92D9E"/>
    <w:multiLevelType w:val="multilevel"/>
    <w:tmpl w:val="91027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A36FB"/>
    <w:multiLevelType w:val="multilevel"/>
    <w:tmpl w:val="F620EC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43D16"/>
    <w:multiLevelType w:val="multilevel"/>
    <w:tmpl w:val="7E18F1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4"/>
  </w:num>
  <w:num w:numId="5">
    <w:abstractNumId w:val="18"/>
  </w:num>
  <w:num w:numId="6">
    <w:abstractNumId w:val="0"/>
  </w:num>
  <w:num w:numId="7">
    <w:abstractNumId w:val="16"/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6"/>
  </w:num>
  <w:num w:numId="18">
    <w:abstractNumId w:val="23"/>
  </w:num>
  <w:num w:numId="19">
    <w:abstractNumId w:val="11"/>
  </w:num>
  <w:num w:numId="20">
    <w:abstractNumId w:val="22"/>
  </w:num>
  <w:num w:numId="21">
    <w:abstractNumId w:val="12"/>
  </w:num>
  <w:num w:numId="22">
    <w:abstractNumId w:val="7"/>
  </w:num>
  <w:num w:numId="23">
    <w:abstractNumId w:val="2"/>
  </w:num>
  <w:num w:numId="24">
    <w:abstractNumId w:val="17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5A"/>
    <w:rsid w:val="001329F0"/>
    <w:rsid w:val="0023014C"/>
    <w:rsid w:val="003D1DB3"/>
    <w:rsid w:val="006E2B5A"/>
    <w:rsid w:val="0078688D"/>
    <w:rsid w:val="009933D1"/>
    <w:rsid w:val="00B03E56"/>
    <w:rsid w:val="00B06723"/>
    <w:rsid w:val="00C05E0F"/>
    <w:rsid w:val="00C62F86"/>
    <w:rsid w:val="00E22037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E2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6E2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2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6E2B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E2B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E2B5A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E2B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E2B5A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E2B5A"/>
    <w:rPr>
      <w:color w:val="0000FF"/>
      <w:u w:val="single"/>
    </w:rPr>
  </w:style>
  <w:style w:type="paragraph" w:customStyle="1" w:styleId="tiantwoord">
    <w:name w:val="ti_antwoord"/>
    <w:basedOn w:val="Standaard"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B5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1D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D1DB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D1DB3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78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88D"/>
  </w:style>
  <w:style w:type="paragraph" w:styleId="Voettekst">
    <w:name w:val="footer"/>
    <w:basedOn w:val="Standaard"/>
    <w:link w:val="VoettekstChar"/>
    <w:uiPriority w:val="99"/>
    <w:unhideWhenUsed/>
    <w:rsid w:val="0078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E2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6E2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2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6E2B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E2B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E2B5A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E2B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E2B5A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E2B5A"/>
    <w:rPr>
      <w:color w:val="0000FF"/>
      <w:u w:val="single"/>
    </w:rPr>
  </w:style>
  <w:style w:type="paragraph" w:customStyle="1" w:styleId="tiantwoord">
    <w:name w:val="ti_antwoord"/>
    <w:basedOn w:val="Standaard"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B5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1D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D1DB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D1DB3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78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88D"/>
  </w:style>
  <w:style w:type="paragraph" w:styleId="Voettekst">
    <w:name w:val="footer"/>
    <w:basedOn w:val="Standaard"/>
    <w:link w:val="VoettekstChar"/>
    <w:uiPriority w:val="99"/>
    <w:unhideWhenUsed/>
    <w:rsid w:val="0078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png"/><Relationship Id="rId26" Type="http://schemas.openxmlformats.org/officeDocument/2006/relationships/control" Target="activeX/activeX9.xml"/><Relationship Id="rId39" Type="http://schemas.openxmlformats.org/officeDocument/2006/relationships/image" Target="media/image19.png"/><Relationship Id="rId21" Type="http://schemas.openxmlformats.org/officeDocument/2006/relationships/image" Target="media/image7.png"/><Relationship Id="rId34" Type="http://schemas.openxmlformats.org/officeDocument/2006/relationships/control" Target="activeX/activeX13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image" Target="media/image5.png"/><Relationship Id="rId31" Type="http://schemas.openxmlformats.org/officeDocument/2006/relationships/image" Target="media/image13.png"/><Relationship Id="rId44" Type="http://schemas.openxmlformats.org/officeDocument/2006/relationships/image" Target="media/image21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control" Target="activeX/activeX16.xml"/><Relationship Id="rId48" Type="http://schemas.openxmlformats.org/officeDocument/2006/relationships/image" Target="media/image23.png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10.png"/><Relationship Id="rId33" Type="http://schemas.openxmlformats.org/officeDocument/2006/relationships/control" Target="activeX/activeX12.xm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0" Type="http://schemas.openxmlformats.org/officeDocument/2006/relationships/image" Target="media/image6.png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control" Target="activeX/activeX1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R. Spruijt</cp:lastModifiedBy>
  <cp:revision>6</cp:revision>
  <dcterms:created xsi:type="dcterms:W3CDTF">2013-10-11T10:26:00Z</dcterms:created>
  <dcterms:modified xsi:type="dcterms:W3CDTF">2013-10-12T23:35:00Z</dcterms:modified>
</cp:coreProperties>
</file>