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A51" w:rsidRDefault="006A6A51" w:rsidP="006A6A51">
      <w:pPr>
        <w:pStyle w:val="Kopvaninhoudsopgave"/>
        <w:rPr>
          <w:rFonts w:ascii="Times New Roman" w:eastAsiaTheme="minorHAnsi" w:hAnsi="Times New Roman" w:cs="Times New Roman"/>
          <w:bCs w:val="0"/>
          <w:color w:val="auto"/>
          <w:sz w:val="96"/>
          <w:szCs w:val="96"/>
          <w:lang w:val="en-US" w:eastAsia="en-US"/>
        </w:rPr>
      </w:pPr>
      <w:proofErr w:type="spellStart"/>
      <w:r w:rsidRPr="00FC0020">
        <w:rPr>
          <w:rFonts w:ascii="Times New Roman" w:eastAsiaTheme="minorHAnsi" w:hAnsi="Times New Roman" w:cs="Times New Roman"/>
          <w:bCs w:val="0"/>
          <w:color w:val="auto"/>
          <w:sz w:val="96"/>
          <w:szCs w:val="96"/>
          <w:lang w:val="en-US" w:eastAsia="en-US"/>
        </w:rPr>
        <w:t>Hoofdstuk</w:t>
      </w:r>
      <w:proofErr w:type="spellEnd"/>
      <w:r w:rsidRPr="00FC0020">
        <w:rPr>
          <w:rFonts w:ascii="Times New Roman" w:eastAsiaTheme="minorHAnsi" w:hAnsi="Times New Roman" w:cs="Times New Roman"/>
          <w:bCs w:val="0"/>
          <w:color w:val="auto"/>
          <w:sz w:val="96"/>
          <w:szCs w:val="96"/>
          <w:lang w:val="en-US" w:eastAsia="en-US"/>
        </w:rPr>
        <w:t xml:space="preserve"> </w:t>
      </w:r>
      <w:r>
        <w:rPr>
          <w:rFonts w:ascii="Times New Roman" w:eastAsiaTheme="minorHAnsi" w:hAnsi="Times New Roman" w:cs="Times New Roman"/>
          <w:bCs w:val="0"/>
          <w:color w:val="auto"/>
          <w:sz w:val="96"/>
          <w:szCs w:val="96"/>
          <w:lang w:val="en-US" w:eastAsia="en-US"/>
        </w:rPr>
        <w:t>7</w:t>
      </w:r>
    </w:p>
    <w:p w:rsidR="007B1A42" w:rsidRPr="00865C7D" w:rsidRDefault="007B1A42" w:rsidP="007B1A42">
      <w:pPr>
        <w:rPr>
          <w:rFonts w:ascii="Verdana" w:hAnsi="Verdana"/>
          <w:b/>
          <w:sz w:val="48"/>
          <w:szCs w:val="48"/>
        </w:rPr>
      </w:pPr>
    </w:p>
    <w:sdt>
      <w:sdtPr>
        <w:rPr>
          <w:rFonts w:asciiTheme="minorHAnsi" w:eastAsiaTheme="minorHAnsi" w:hAnsiTheme="minorHAnsi" w:cstheme="minorBidi"/>
          <w:b w:val="0"/>
          <w:bCs w:val="0"/>
          <w:color w:val="auto"/>
          <w:sz w:val="22"/>
          <w:szCs w:val="22"/>
          <w:lang w:val="en-US" w:eastAsia="en-US"/>
        </w:rPr>
        <w:id w:val="1083176777"/>
        <w:docPartObj>
          <w:docPartGallery w:val="Table of Contents"/>
          <w:docPartUnique/>
        </w:docPartObj>
      </w:sdtPr>
      <w:sdtEndPr/>
      <w:sdtContent>
        <w:p w:rsidR="007B1A42" w:rsidRDefault="007B1A42" w:rsidP="007B1A42">
          <w:pPr>
            <w:pStyle w:val="Kopvaninhoudsopgave"/>
          </w:pPr>
          <w:r>
            <w:t>Inhoud</w:t>
          </w:r>
        </w:p>
        <w:p w:rsidR="006A6A51" w:rsidRDefault="007B1A42">
          <w:pPr>
            <w:pStyle w:val="Inhopg1"/>
            <w:tabs>
              <w:tab w:val="right" w:leader="dot" w:pos="9350"/>
            </w:tabs>
            <w:rPr>
              <w:rFonts w:eastAsiaTheme="minorEastAsia"/>
              <w:noProof/>
              <w:lang w:val="nl-NL" w:eastAsia="nl-NL"/>
            </w:rPr>
          </w:pPr>
          <w:r>
            <w:fldChar w:fldCharType="begin"/>
          </w:r>
          <w:r>
            <w:instrText xml:space="preserve"> TOC \o "1-3" \h \z \u </w:instrText>
          </w:r>
          <w:r>
            <w:fldChar w:fldCharType="separate"/>
          </w:r>
          <w:hyperlink w:anchor="_Toc369369634" w:history="1">
            <w:r w:rsidR="006A6A51" w:rsidRPr="0028437E">
              <w:rPr>
                <w:rStyle w:val="Hyperlink"/>
                <w:noProof/>
              </w:rPr>
              <w:t>Leerdoelen hoofdstuk 7</w:t>
            </w:r>
            <w:r w:rsidR="006A6A51">
              <w:rPr>
                <w:noProof/>
                <w:webHidden/>
              </w:rPr>
              <w:tab/>
            </w:r>
            <w:r w:rsidR="006A6A51">
              <w:rPr>
                <w:noProof/>
                <w:webHidden/>
              </w:rPr>
              <w:fldChar w:fldCharType="begin"/>
            </w:r>
            <w:r w:rsidR="006A6A51">
              <w:rPr>
                <w:noProof/>
                <w:webHidden/>
              </w:rPr>
              <w:instrText xml:space="preserve"> PAGEREF _Toc369369634 \h </w:instrText>
            </w:r>
            <w:r w:rsidR="006A6A51">
              <w:rPr>
                <w:noProof/>
                <w:webHidden/>
              </w:rPr>
            </w:r>
            <w:r w:rsidR="006A6A51">
              <w:rPr>
                <w:noProof/>
                <w:webHidden/>
              </w:rPr>
              <w:fldChar w:fldCharType="separate"/>
            </w:r>
            <w:r w:rsidR="006A6A51">
              <w:rPr>
                <w:noProof/>
                <w:webHidden/>
              </w:rPr>
              <w:t>1</w:t>
            </w:r>
            <w:r w:rsidR="006A6A51">
              <w:rPr>
                <w:noProof/>
                <w:webHidden/>
              </w:rPr>
              <w:fldChar w:fldCharType="end"/>
            </w:r>
          </w:hyperlink>
        </w:p>
        <w:p w:rsidR="006A6A51" w:rsidRDefault="00560E26">
          <w:pPr>
            <w:pStyle w:val="Inhopg1"/>
            <w:tabs>
              <w:tab w:val="right" w:leader="dot" w:pos="9350"/>
            </w:tabs>
            <w:rPr>
              <w:rFonts w:eastAsiaTheme="minorEastAsia"/>
              <w:noProof/>
              <w:lang w:val="nl-NL" w:eastAsia="nl-NL"/>
            </w:rPr>
          </w:pPr>
          <w:hyperlink w:anchor="_Toc369369635" w:history="1">
            <w:r w:rsidR="006A6A51" w:rsidRPr="0028437E">
              <w:rPr>
                <w:rStyle w:val="Hyperlink"/>
                <w:noProof/>
                <w:lang w:val="nl-NL"/>
              </w:rPr>
              <w:t>Vragen</w:t>
            </w:r>
            <w:r w:rsidR="006A6A51">
              <w:rPr>
                <w:noProof/>
                <w:webHidden/>
              </w:rPr>
              <w:tab/>
            </w:r>
            <w:r w:rsidR="006A6A51">
              <w:rPr>
                <w:noProof/>
                <w:webHidden/>
              </w:rPr>
              <w:fldChar w:fldCharType="begin"/>
            </w:r>
            <w:r w:rsidR="006A6A51">
              <w:rPr>
                <w:noProof/>
                <w:webHidden/>
              </w:rPr>
              <w:instrText xml:space="preserve"> PAGEREF _Toc369369635 \h </w:instrText>
            </w:r>
            <w:r w:rsidR="006A6A51">
              <w:rPr>
                <w:noProof/>
                <w:webHidden/>
              </w:rPr>
            </w:r>
            <w:r w:rsidR="006A6A51">
              <w:rPr>
                <w:noProof/>
                <w:webHidden/>
              </w:rPr>
              <w:fldChar w:fldCharType="separate"/>
            </w:r>
            <w:r w:rsidR="006A6A51">
              <w:rPr>
                <w:noProof/>
                <w:webHidden/>
              </w:rPr>
              <w:t>2</w:t>
            </w:r>
            <w:r w:rsidR="006A6A51">
              <w:rPr>
                <w:noProof/>
                <w:webHidden/>
              </w:rPr>
              <w:fldChar w:fldCharType="end"/>
            </w:r>
          </w:hyperlink>
        </w:p>
        <w:p w:rsidR="006A6A51" w:rsidRDefault="00560E26">
          <w:pPr>
            <w:pStyle w:val="Inhopg2"/>
            <w:tabs>
              <w:tab w:val="right" w:leader="dot" w:pos="9350"/>
            </w:tabs>
            <w:rPr>
              <w:rFonts w:eastAsiaTheme="minorEastAsia"/>
              <w:noProof/>
              <w:lang w:val="nl-NL" w:eastAsia="nl-NL"/>
            </w:rPr>
          </w:pPr>
          <w:hyperlink w:anchor="_Toc369369636" w:history="1">
            <w:r w:rsidR="006A6A51" w:rsidRPr="0028437E">
              <w:rPr>
                <w:rStyle w:val="Hyperlink"/>
                <w:noProof/>
              </w:rPr>
              <w:t>7.1 Lengte</w:t>
            </w:r>
            <w:r w:rsidR="006A6A51">
              <w:rPr>
                <w:noProof/>
                <w:webHidden/>
              </w:rPr>
              <w:tab/>
            </w:r>
            <w:r w:rsidR="006A6A51">
              <w:rPr>
                <w:noProof/>
                <w:webHidden/>
              </w:rPr>
              <w:fldChar w:fldCharType="begin"/>
            </w:r>
            <w:r w:rsidR="006A6A51">
              <w:rPr>
                <w:noProof/>
                <w:webHidden/>
              </w:rPr>
              <w:instrText xml:space="preserve"> PAGEREF _Toc369369636 \h </w:instrText>
            </w:r>
            <w:r w:rsidR="006A6A51">
              <w:rPr>
                <w:noProof/>
                <w:webHidden/>
              </w:rPr>
            </w:r>
            <w:r w:rsidR="006A6A51">
              <w:rPr>
                <w:noProof/>
                <w:webHidden/>
              </w:rPr>
              <w:fldChar w:fldCharType="separate"/>
            </w:r>
            <w:r w:rsidR="006A6A51">
              <w:rPr>
                <w:noProof/>
                <w:webHidden/>
              </w:rPr>
              <w:t>2</w:t>
            </w:r>
            <w:r w:rsidR="006A6A51">
              <w:rPr>
                <w:noProof/>
                <w:webHidden/>
              </w:rPr>
              <w:fldChar w:fldCharType="end"/>
            </w:r>
          </w:hyperlink>
        </w:p>
        <w:p w:rsidR="006A6A51" w:rsidRDefault="00560E26">
          <w:pPr>
            <w:pStyle w:val="Inhopg1"/>
            <w:tabs>
              <w:tab w:val="right" w:leader="dot" w:pos="9350"/>
            </w:tabs>
            <w:rPr>
              <w:rFonts w:eastAsiaTheme="minorEastAsia"/>
              <w:noProof/>
              <w:lang w:val="nl-NL" w:eastAsia="nl-NL"/>
            </w:rPr>
          </w:pPr>
          <w:hyperlink w:anchor="_Toc369369637" w:history="1">
            <w:r w:rsidR="006A6A51" w:rsidRPr="0028437E">
              <w:rPr>
                <w:rStyle w:val="Hyperlink"/>
                <w:noProof/>
                <w:lang w:val="nl-NL"/>
              </w:rPr>
              <w:t>Praktische opdrachten</w:t>
            </w:r>
            <w:r w:rsidR="006A6A51">
              <w:rPr>
                <w:noProof/>
                <w:webHidden/>
              </w:rPr>
              <w:tab/>
            </w:r>
            <w:r w:rsidR="006A6A51">
              <w:rPr>
                <w:noProof/>
                <w:webHidden/>
              </w:rPr>
              <w:fldChar w:fldCharType="begin"/>
            </w:r>
            <w:r w:rsidR="006A6A51">
              <w:rPr>
                <w:noProof/>
                <w:webHidden/>
              </w:rPr>
              <w:instrText xml:space="preserve"> PAGEREF _Toc369369637 \h </w:instrText>
            </w:r>
            <w:r w:rsidR="006A6A51">
              <w:rPr>
                <w:noProof/>
                <w:webHidden/>
              </w:rPr>
            </w:r>
            <w:r w:rsidR="006A6A51">
              <w:rPr>
                <w:noProof/>
                <w:webHidden/>
              </w:rPr>
              <w:fldChar w:fldCharType="separate"/>
            </w:r>
            <w:r w:rsidR="006A6A51">
              <w:rPr>
                <w:noProof/>
                <w:webHidden/>
              </w:rPr>
              <w:t>3</w:t>
            </w:r>
            <w:r w:rsidR="006A6A51">
              <w:rPr>
                <w:noProof/>
                <w:webHidden/>
              </w:rPr>
              <w:fldChar w:fldCharType="end"/>
            </w:r>
          </w:hyperlink>
        </w:p>
        <w:p w:rsidR="006A6A51" w:rsidRDefault="00560E26">
          <w:pPr>
            <w:pStyle w:val="Inhopg2"/>
            <w:tabs>
              <w:tab w:val="right" w:leader="dot" w:pos="9350"/>
            </w:tabs>
            <w:rPr>
              <w:rFonts w:eastAsiaTheme="minorEastAsia"/>
              <w:noProof/>
              <w:lang w:val="nl-NL" w:eastAsia="nl-NL"/>
            </w:rPr>
          </w:pPr>
          <w:hyperlink w:anchor="_Toc369369638" w:history="1">
            <w:r w:rsidR="006A6A51" w:rsidRPr="0028437E">
              <w:rPr>
                <w:rStyle w:val="Hyperlink"/>
                <w:noProof/>
              </w:rPr>
              <w:t>7.2 Gemiddelde lengte</w:t>
            </w:r>
            <w:r w:rsidR="006A6A51">
              <w:rPr>
                <w:noProof/>
                <w:webHidden/>
              </w:rPr>
              <w:tab/>
            </w:r>
            <w:r w:rsidR="006A6A51">
              <w:rPr>
                <w:noProof/>
                <w:webHidden/>
              </w:rPr>
              <w:fldChar w:fldCharType="begin"/>
            </w:r>
            <w:r w:rsidR="006A6A51">
              <w:rPr>
                <w:noProof/>
                <w:webHidden/>
              </w:rPr>
              <w:instrText xml:space="preserve"> PAGEREF _Toc369369638 \h </w:instrText>
            </w:r>
            <w:r w:rsidR="006A6A51">
              <w:rPr>
                <w:noProof/>
                <w:webHidden/>
              </w:rPr>
            </w:r>
            <w:r w:rsidR="006A6A51">
              <w:rPr>
                <w:noProof/>
                <w:webHidden/>
              </w:rPr>
              <w:fldChar w:fldCharType="separate"/>
            </w:r>
            <w:r w:rsidR="006A6A51">
              <w:rPr>
                <w:noProof/>
                <w:webHidden/>
              </w:rPr>
              <w:t>3</w:t>
            </w:r>
            <w:r w:rsidR="006A6A51">
              <w:rPr>
                <w:noProof/>
                <w:webHidden/>
              </w:rPr>
              <w:fldChar w:fldCharType="end"/>
            </w:r>
          </w:hyperlink>
        </w:p>
        <w:p w:rsidR="006A6A51" w:rsidRDefault="00560E26">
          <w:pPr>
            <w:pStyle w:val="Inhopg2"/>
            <w:tabs>
              <w:tab w:val="right" w:leader="dot" w:pos="9350"/>
            </w:tabs>
            <w:rPr>
              <w:rFonts w:eastAsiaTheme="minorEastAsia"/>
              <w:noProof/>
              <w:lang w:val="nl-NL" w:eastAsia="nl-NL"/>
            </w:rPr>
          </w:pPr>
          <w:hyperlink w:anchor="_Toc369369639" w:history="1">
            <w:r w:rsidR="006A6A51" w:rsidRPr="0028437E">
              <w:rPr>
                <w:rStyle w:val="Hyperlink"/>
                <w:noProof/>
                <w:lang w:val="nl-NL"/>
              </w:rPr>
              <w:t>7.3 Tafels</w:t>
            </w:r>
            <w:r w:rsidR="006A6A51">
              <w:rPr>
                <w:noProof/>
                <w:webHidden/>
              </w:rPr>
              <w:tab/>
            </w:r>
            <w:r w:rsidR="006A6A51">
              <w:rPr>
                <w:noProof/>
                <w:webHidden/>
              </w:rPr>
              <w:fldChar w:fldCharType="begin"/>
            </w:r>
            <w:r w:rsidR="006A6A51">
              <w:rPr>
                <w:noProof/>
                <w:webHidden/>
              </w:rPr>
              <w:instrText xml:space="preserve"> PAGEREF _Toc369369639 \h </w:instrText>
            </w:r>
            <w:r w:rsidR="006A6A51">
              <w:rPr>
                <w:noProof/>
                <w:webHidden/>
              </w:rPr>
            </w:r>
            <w:r w:rsidR="006A6A51">
              <w:rPr>
                <w:noProof/>
                <w:webHidden/>
              </w:rPr>
              <w:fldChar w:fldCharType="separate"/>
            </w:r>
            <w:r w:rsidR="006A6A51">
              <w:rPr>
                <w:noProof/>
                <w:webHidden/>
              </w:rPr>
              <w:t>9</w:t>
            </w:r>
            <w:r w:rsidR="006A6A51">
              <w:rPr>
                <w:noProof/>
                <w:webHidden/>
              </w:rPr>
              <w:fldChar w:fldCharType="end"/>
            </w:r>
          </w:hyperlink>
        </w:p>
        <w:p w:rsidR="007B1A42" w:rsidRDefault="007B1A42" w:rsidP="007B1A42">
          <w:r>
            <w:rPr>
              <w:b/>
              <w:bCs/>
            </w:rPr>
            <w:fldChar w:fldCharType="end"/>
          </w:r>
        </w:p>
      </w:sdtContent>
    </w:sdt>
    <w:p w:rsidR="007B1A42" w:rsidRDefault="007B1A42" w:rsidP="007B1A42">
      <w:pPr>
        <w:spacing w:before="100" w:beforeAutospacing="1" w:after="100" w:afterAutospacing="1" w:line="240" w:lineRule="auto"/>
        <w:outlineLvl w:val="0"/>
        <w:rPr>
          <w:rFonts w:ascii="Verdana" w:eastAsia="Times New Roman" w:hAnsi="Verdana" w:cs="Times New Roman"/>
          <w:b/>
          <w:bCs/>
          <w:color w:val="FF0000"/>
          <w:kern w:val="36"/>
          <w:sz w:val="20"/>
          <w:szCs w:val="20"/>
        </w:rPr>
      </w:pPr>
    </w:p>
    <w:p w:rsidR="007B1A42" w:rsidRPr="00865C7D" w:rsidRDefault="007B1A42" w:rsidP="007B1A42">
      <w:pPr>
        <w:spacing w:before="100" w:beforeAutospacing="1" w:after="100" w:afterAutospacing="1" w:line="240" w:lineRule="auto"/>
        <w:outlineLvl w:val="0"/>
        <w:rPr>
          <w:rFonts w:ascii="Verdana" w:eastAsia="Times New Roman" w:hAnsi="Verdana" w:cs="Times New Roman"/>
          <w:b/>
          <w:bCs/>
          <w:color w:val="FF0000"/>
          <w:kern w:val="36"/>
          <w:sz w:val="20"/>
          <w:szCs w:val="20"/>
        </w:rPr>
      </w:pPr>
    </w:p>
    <w:p w:rsidR="007B1A42" w:rsidRPr="00865C7D" w:rsidRDefault="007B1A42" w:rsidP="007B1A42">
      <w:pPr>
        <w:pStyle w:val="Kop1"/>
      </w:pPr>
      <w:bookmarkStart w:id="0" w:name="_Toc369369634"/>
      <w:proofErr w:type="spellStart"/>
      <w:r w:rsidRPr="00865C7D">
        <w:t>Leerdoelen</w:t>
      </w:r>
      <w:proofErr w:type="spellEnd"/>
      <w:r w:rsidRPr="00865C7D">
        <w:t xml:space="preserve"> </w:t>
      </w:r>
      <w:proofErr w:type="spellStart"/>
      <w:r w:rsidRPr="00865C7D">
        <w:t>hoofdstuk</w:t>
      </w:r>
      <w:proofErr w:type="spellEnd"/>
      <w:r w:rsidRPr="00865C7D">
        <w:t xml:space="preserve"> </w:t>
      </w:r>
      <w:r>
        <w:t>7</w:t>
      </w:r>
      <w:bookmarkEnd w:id="0"/>
    </w:p>
    <w:p w:rsidR="000E2324" w:rsidRPr="007B1A42" w:rsidRDefault="000E2324" w:rsidP="007B1A42">
      <w:pPr>
        <w:pBdr>
          <w:bottom w:val="single" w:sz="6" w:space="1" w:color="auto"/>
        </w:pBdr>
        <w:spacing w:after="0" w:line="240" w:lineRule="auto"/>
        <w:ind w:left="720"/>
        <w:jc w:val="center"/>
        <w:rPr>
          <w:rFonts w:ascii="Verdana" w:eastAsia="Times New Roman" w:hAnsi="Verdana" w:cs="Arial"/>
          <w:vanish/>
          <w:sz w:val="20"/>
          <w:szCs w:val="20"/>
        </w:rPr>
      </w:pPr>
      <w:r w:rsidRPr="007B1A42">
        <w:rPr>
          <w:rFonts w:ascii="Verdana" w:eastAsia="Times New Roman" w:hAnsi="Verdana" w:cs="Arial"/>
          <w:vanish/>
          <w:sz w:val="20"/>
          <w:szCs w:val="20"/>
        </w:rPr>
        <w:t>Bovenkant formulier</w:t>
      </w:r>
    </w:p>
    <w:p w:rsidR="000E2324" w:rsidRPr="000E2324" w:rsidRDefault="000E2324" w:rsidP="000E2324">
      <w:pPr>
        <w:spacing w:after="0"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In dit hoofdstuk oefen je voornamelijk de volgende leerdoelen. </w:t>
      </w:r>
    </w:p>
    <w:p w:rsidR="000E2324" w:rsidRPr="000E2324" w:rsidRDefault="000E2324" w:rsidP="000E2324">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Relatieve, gemengde, absolute </w:t>
      </w:r>
      <w:proofErr w:type="spellStart"/>
      <w:r w:rsidRPr="000E2324">
        <w:rPr>
          <w:rFonts w:ascii="Times New Roman" w:eastAsia="Times New Roman" w:hAnsi="Times New Roman" w:cs="Times New Roman"/>
          <w:sz w:val="24"/>
          <w:szCs w:val="24"/>
          <w:lang w:val="nl-NL"/>
        </w:rPr>
        <w:t>celverwijzingen</w:t>
      </w:r>
      <w:proofErr w:type="spellEnd"/>
      <w:r w:rsidRPr="000E2324">
        <w:rPr>
          <w:rFonts w:ascii="Times New Roman" w:eastAsia="Times New Roman" w:hAnsi="Times New Roman" w:cs="Times New Roman"/>
          <w:sz w:val="24"/>
          <w:szCs w:val="24"/>
          <w:lang w:val="nl-NL"/>
        </w:rPr>
        <w:t xml:space="preserve"> in formules begrijpen en gebruiken </w:t>
      </w:r>
    </w:p>
    <w:p w:rsidR="000E2324" w:rsidRPr="000E2324" w:rsidRDefault="000E2324" w:rsidP="000E232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0E2324">
        <w:rPr>
          <w:rFonts w:ascii="Times New Roman" w:eastAsia="Times New Roman" w:hAnsi="Times New Roman" w:cs="Times New Roman"/>
          <w:sz w:val="24"/>
          <w:szCs w:val="24"/>
        </w:rPr>
        <w:t>Koppeling</w:t>
      </w:r>
      <w:proofErr w:type="spellEnd"/>
      <w:r w:rsidRPr="000E2324">
        <w:rPr>
          <w:rFonts w:ascii="Times New Roman" w:eastAsia="Times New Roman" w:hAnsi="Times New Roman" w:cs="Times New Roman"/>
          <w:sz w:val="24"/>
          <w:szCs w:val="24"/>
        </w:rPr>
        <w:t xml:space="preserve"> </w:t>
      </w:r>
      <w:proofErr w:type="spellStart"/>
      <w:r w:rsidRPr="000E2324">
        <w:rPr>
          <w:rFonts w:ascii="Times New Roman" w:eastAsia="Times New Roman" w:hAnsi="Times New Roman" w:cs="Times New Roman"/>
          <w:sz w:val="24"/>
          <w:szCs w:val="24"/>
        </w:rPr>
        <w:t>naar</w:t>
      </w:r>
      <w:proofErr w:type="spellEnd"/>
      <w:r w:rsidRPr="000E2324">
        <w:rPr>
          <w:rFonts w:ascii="Times New Roman" w:eastAsia="Times New Roman" w:hAnsi="Times New Roman" w:cs="Times New Roman"/>
          <w:sz w:val="24"/>
          <w:szCs w:val="24"/>
        </w:rPr>
        <w:t xml:space="preserve"> </w:t>
      </w:r>
      <w:proofErr w:type="spellStart"/>
      <w:r w:rsidRPr="000E2324">
        <w:rPr>
          <w:rFonts w:ascii="Times New Roman" w:eastAsia="Times New Roman" w:hAnsi="Times New Roman" w:cs="Times New Roman"/>
          <w:sz w:val="24"/>
          <w:szCs w:val="24"/>
        </w:rPr>
        <w:t>een</w:t>
      </w:r>
      <w:proofErr w:type="spellEnd"/>
      <w:r w:rsidRPr="000E2324">
        <w:rPr>
          <w:rFonts w:ascii="Times New Roman" w:eastAsia="Times New Roman" w:hAnsi="Times New Roman" w:cs="Times New Roman"/>
          <w:sz w:val="24"/>
          <w:szCs w:val="24"/>
        </w:rPr>
        <w:t xml:space="preserve"> </w:t>
      </w:r>
      <w:proofErr w:type="spellStart"/>
      <w:r w:rsidRPr="000E2324">
        <w:rPr>
          <w:rFonts w:ascii="Times New Roman" w:eastAsia="Times New Roman" w:hAnsi="Times New Roman" w:cs="Times New Roman"/>
          <w:sz w:val="24"/>
          <w:szCs w:val="24"/>
        </w:rPr>
        <w:t>ander</w:t>
      </w:r>
      <w:proofErr w:type="spellEnd"/>
      <w:r w:rsidRPr="000E2324">
        <w:rPr>
          <w:rFonts w:ascii="Times New Roman" w:eastAsia="Times New Roman" w:hAnsi="Times New Roman" w:cs="Times New Roman"/>
          <w:sz w:val="24"/>
          <w:szCs w:val="24"/>
        </w:rPr>
        <w:t xml:space="preserve"> </w:t>
      </w:r>
      <w:proofErr w:type="spellStart"/>
      <w:r w:rsidRPr="000E2324">
        <w:rPr>
          <w:rFonts w:ascii="Times New Roman" w:eastAsia="Times New Roman" w:hAnsi="Times New Roman" w:cs="Times New Roman"/>
          <w:sz w:val="24"/>
          <w:szCs w:val="24"/>
        </w:rPr>
        <w:t>werkblad</w:t>
      </w:r>
      <w:proofErr w:type="spellEnd"/>
      <w:r w:rsidRPr="000E2324">
        <w:rPr>
          <w:rFonts w:ascii="Times New Roman" w:eastAsia="Times New Roman" w:hAnsi="Times New Roman" w:cs="Times New Roman"/>
          <w:sz w:val="24"/>
          <w:szCs w:val="24"/>
        </w:rPr>
        <w:t xml:space="preserve"> </w:t>
      </w:r>
    </w:p>
    <w:p w:rsidR="000E2324" w:rsidRDefault="000E2324">
      <w:pPr>
        <w:rPr>
          <w:rFonts w:ascii="Arial" w:eastAsia="Times New Roman" w:hAnsi="Arial" w:cs="Arial"/>
          <w:sz w:val="16"/>
          <w:szCs w:val="16"/>
        </w:rPr>
      </w:pPr>
      <w:r>
        <w:rPr>
          <w:rFonts w:ascii="Arial" w:eastAsia="Times New Roman" w:hAnsi="Arial" w:cs="Arial"/>
          <w:sz w:val="16"/>
          <w:szCs w:val="16"/>
        </w:rPr>
        <w:br w:type="page"/>
      </w:r>
    </w:p>
    <w:p w:rsidR="006A6A51" w:rsidRPr="000E2324" w:rsidRDefault="006A6A51" w:rsidP="006A6A51">
      <w:pPr>
        <w:pStyle w:val="Kop1"/>
        <w:rPr>
          <w:lang w:val="nl-NL"/>
        </w:rPr>
      </w:pPr>
      <w:bookmarkStart w:id="1" w:name="_Toc369369635"/>
      <w:r>
        <w:rPr>
          <w:lang w:val="nl-NL"/>
        </w:rPr>
        <w:lastRenderedPageBreak/>
        <w:t>Vragen</w:t>
      </w:r>
      <w:bookmarkEnd w:id="1"/>
    </w:p>
    <w:p w:rsidR="000E2324" w:rsidRDefault="000E2324" w:rsidP="006A6A51">
      <w:pPr>
        <w:pStyle w:val="Kop2"/>
      </w:pPr>
      <w:bookmarkStart w:id="2" w:name="_Toc369369636"/>
      <w:r w:rsidRPr="000E2324">
        <w:t xml:space="preserve">7.1 </w:t>
      </w:r>
      <w:proofErr w:type="spellStart"/>
      <w:r w:rsidRPr="000E2324">
        <w:t>Lengte</w:t>
      </w:r>
      <w:bookmarkEnd w:id="2"/>
      <w:proofErr w:type="spellEnd"/>
    </w:p>
    <w:p w:rsidR="000E2324" w:rsidRPr="000E2324" w:rsidRDefault="000E2324" w:rsidP="000E2324">
      <w:pPr>
        <w:pBdr>
          <w:bottom w:val="single" w:sz="6" w:space="1" w:color="auto"/>
        </w:pBdr>
        <w:spacing w:after="0" w:line="240" w:lineRule="auto"/>
        <w:jc w:val="center"/>
        <w:rPr>
          <w:rFonts w:ascii="Arial" w:eastAsia="Times New Roman" w:hAnsi="Arial" w:cs="Arial"/>
          <w:vanish/>
          <w:sz w:val="16"/>
          <w:szCs w:val="16"/>
        </w:rPr>
      </w:pPr>
      <w:r w:rsidRPr="000E2324">
        <w:rPr>
          <w:rFonts w:ascii="Arial" w:eastAsia="Times New Roman" w:hAnsi="Arial" w:cs="Arial"/>
          <w:vanish/>
          <w:sz w:val="16"/>
          <w:szCs w:val="16"/>
        </w:rPr>
        <w:t>Bovenkant formulier</w:t>
      </w:r>
    </w:p>
    <w:p w:rsidR="000E2324" w:rsidRPr="000E2324" w:rsidRDefault="000E2324" w:rsidP="000E2324">
      <w:pPr>
        <w:numPr>
          <w:ilvl w:val="0"/>
          <w:numId w:val="2"/>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Wat is een absolute </w:t>
      </w:r>
      <w:proofErr w:type="spellStart"/>
      <w:r w:rsidRPr="000E2324">
        <w:rPr>
          <w:rFonts w:ascii="Times New Roman" w:eastAsia="Times New Roman" w:hAnsi="Times New Roman" w:cs="Times New Roman"/>
          <w:sz w:val="24"/>
          <w:szCs w:val="24"/>
          <w:lang w:val="nl-NL"/>
        </w:rPr>
        <w:t>celverwijzing</w:t>
      </w:r>
      <w:proofErr w:type="spellEnd"/>
      <w:r w:rsidRPr="000E2324">
        <w:rPr>
          <w:rFonts w:ascii="Times New Roman" w:eastAsia="Times New Roman" w:hAnsi="Times New Roman" w:cs="Times New Roman"/>
          <w:sz w:val="24"/>
          <w:szCs w:val="24"/>
          <w:lang w:val="nl-NL"/>
        </w:rPr>
        <w:t xml:space="preserve">: B4, $B4, B$4 of $B$4 ? </w:t>
      </w:r>
    </w:p>
    <w:p w:rsidR="000E2324" w:rsidRPr="000E2324" w:rsidRDefault="000E2324" w:rsidP="000E2324">
      <w:pPr>
        <w:spacing w:before="100" w:beforeAutospacing="1" w:after="100" w:afterAutospacing="1" w:line="240" w:lineRule="auto"/>
        <w:ind w:left="720"/>
        <w:rPr>
          <w:rFonts w:ascii="Times New Roman" w:eastAsia="Times New Roman" w:hAnsi="Times New Roman" w:cs="Times New Roman"/>
          <w:sz w:val="24"/>
          <w:szCs w:val="24"/>
        </w:rPr>
      </w:pPr>
      <w:r w:rsidRPr="000E2324">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211.5pt;height:39.75pt" o:ole="">
            <v:imagedata r:id="rId8" o:title=""/>
          </v:shape>
          <w:control r:id="rId9" w:name="DefaultOcxName" w:shapeid="_x0000_i1063"/>
        </w:object>
      </w:r>
    </w:p>
    <w:p w:rsidR="000E2324" w:rsidRPr="000E2324" w:rsidRDefault="000E2324" w:rsidP="000E2324">
      <w:pPr>
        <w:numPr>
          <w:ilvl w:val="0"/>
          <w:numId w:val="2"/>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Hoe maak je een absolute </w:t>
      </w:r>
      <w:proofErr w:type="spellStart"/>
      <w:r w:rsidRPr="000E2324">
        <w:rPr>
          <w:rFonts w:ascii="Times New Roman" w:eastAsia="Times New Roman" w:hAnsi="Times New Roman" w:cs="Times New Roman"/>
          <w:sz w:val="24"/>
          <w:szCs w:val="24"/>
          <w:lang w:val="nl-NL"/>
        </w:rPr>
        <w:t>celverwijzing</w:t>
      </w:r>
      <w:proofErr w:type="spellEnd"/>
      <w:r w:rsidRPr="000E2324">
        <w:rPr>
          <w:rFonts w:ascii="Times New Roman" w:eastAsia="Times New Roman" w:hAnsi="Times New Roman" w:cs="Times New Roman"/>
          <w:sz w:val="24"/>
          <w:szCs w:val="24"/>
          <w:lang w:val="nl-NL"/>
        </w:rPr>
        <w:t xml:space="preserve">? </w:t>
      </w:r>
    </w:p>
    <w:p w:rsidR="000E2324" w:rsidRPr="000E2324" w:rsidRDefault="000E2324" w:rsidP="000E2324">
      <w:pPr>
        <w:spacing w:before="100" w:beforeAutospacing="1" w:after="100" w:afterAutospacing="1" w:line="240" w:lineRule="auto"/>
        <w:ind w:left="720"/>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rPr>
        <w:object w:dxaOrig="225" w:dyaOrig="225">
          <v:shape id="_x0000_i1066" type="#_x0000_t75" style="width:211.5pt;height:39.75pt" o:ole="">
            <v:imagedata r:id="rId8" o:title=""/>
          </v:shape>
          <w:control r:id="rId10" w:name="DefaultOcxName1" w:shapeid="_x0000_i1066"/>
        </w:object>
      </w:r>
    </w:p>
    <w:p w:rsidR="000E2324" w:rsidRPr="000E2324" w:rsidRDefault="000E2324" w:rsidP="000E2324">
      <w:p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Je wilt de formule in C5 kopiëren naar C6: </w:t>
      </w:r>
    </w:p>
    <w:p w:rsidR="000E2324" w:rsidRPr="000E2324" w:rsidRDefault="000E2324" w:rsidP="000E23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eastAsia="nl-NL"/>
        </w:rPr>
        <w:drawing>
          <wp:inline distT="0" distB="0" distL="0" distR="0">
            <wp:extent cx="2360295" cy="1360805"/>
            <wp:effectExtent l="0" t="0" r="1905" b="0"/>
            <wp:docPr id="8" name="Afbeelding 8" descr="http://www.toetsit-online.nl/afbeeldingen/16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etsit-online.nl/afbeeldingen/1667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295" cy="1360805"/>
                    </a:xfrm>
                    <a:prstGeom prst="rect">
                      <a:avLst/>
                    </a:prstGeom>
                    <a:noFill/>
                    <a:ln>
                      <a:noFill/>
                    </a:ln>
                  </pic:spPr>
                </pic:pic>
              </a:graphicData>
            </a:graphic>
          </wp:inline>
        </w:drawing>
      </w:r>
    </w:p>
    <w:p w:rsidR="000E2324" w:rsidRPr="000E2324" w:rsidRDefault="000E2324" w:rsidP="000E2324">
      <w:pPr>
        <w:numPr>
          <w:ilvl w:val="0"/>
          <w:numId w:val="3"/>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Welke </w:t>
      </w:r>
      <w:proofErr w:type="spellStart"/>
      <w:r w:rsidRPr="000E2324">
        <w:rPr>
          <w:rFonts w:ascii="Times New Roman" w:eastAsia="Times New Roman" w:hAnsi="Times New Roman" w:cs="Times New Roman"/>
          <w:sz w:val="24"/>
          <w:szCs w:val="24"/>
          <w:lang w:val="nl-NL"/>
        </w:rPr>
        <w:t>celverwijzing</w:t>
      </w:r>
      <w:proofErr w:type="spellEnd"/>
      <w:r w:rsidRPr="000E2324">
        <w:rPr>
          <w:rFonts w:ascii="Times New Roman" w:eastAsia="Times New Roman" w:hAnsi="Times New Roman" w:cs="Times New Roman"/>
          <w:sz w:val="24"/>
          <w:szCs w:val="24"/>
          <w:lang w:val="nl-NL"/>
        </w:rPr>
        <w:t xml:space="preserve"> moet je in deze formule absoluut maken? </w:t>
      </w:r>
    </w:p>
    <w:p w:rsidR="000E2324" w:rsidRPr="000E2324" w:rsidRDefault="000E2324" w:rsidP="000E2324">
      <w:pPr>
        <w:spacing w:before="100" w:beforeAutospacing="1" w:after="100" w:afterAutospacing="1" w:line="240" w:lineRule="auto"/>
        <w:ind w:left="720"/>
        <w:rPr>
          <w:rFonts w:ascii="Times New Roman" w:eastAsia="Times New Roman" w:hAnsi="Times New Roman" w:cs="Times New Roman"/>
          <w:sz w:val="24"/>
          <w:szCs w:val="24"/>
        </w:rPr>
      </w:pPr>
      <w:r w:rsidRPr="000E2324">
        <w:rPr>
          <w:rFonts w:ascii="Times New Roman" w:eastAsia="Times New Roman" w:hAnsi="Times New Roman" w:cs="Times New Roman"/>
          <w:sz w:val="24"/>
          <w:szCs w:val="24"/>
        </w:rPr>
        <w:object w:dxaOrig="225" w:dyaOrig="225">
          <v:shape id="_x0000_i1069" type="#_x0000_t75" style="width:211.5pt;height:39.75pt" o:ole="">
            <v:imagedata r:id="rId8" o:title=""/>
          </v:shape>
          <w:control r:id="rId12" w:name="DefaultOcxName2" w:shapeid="_x0000_i1069"/>
        </w:object>
      </w:r>
    </w:p>
    <w:p w:rsidR="000E2324" w:rsidRPr="000E2324" w:rsidRDefault="000E2324" w:rsidP="000E2324">
      <w:pPr>
        <w:numPr>
          <w:ilvl w:val="0"/>
          <w:numId w:val="3"/>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Waarom maak je deze </w:t>
      </w:r>
      <w:proofErr w:type="spellStart"/>
      <w:r w:rsidRPr="000E2324">
        <w:rPr>
          <w:rFonts w:ascii="Times New Roman" w:eastAsia="Times New Roman" w:hAnsi="Times New Roman" w:cs="Times New Roman"/>
          <w:sz w:val="24"/>
          <w:szCs w:val="24"/>
          <w:lang w:val="nl-NL"/>
        </w:rPr>
        <w:t>celverwijzing</w:t>
      </w:r>
      <w:proofErr w:type="spellEnd"/>
      <w:r w:rsidRPr="000E2324">
        <w:rPr>
          <w:rFonts w:ascii="Times New Roman" w:eastAsia="Times New Roman" w:hAnsi="Times New Roman" w:cs="Times New Roman"/>
          <w:sz w:val="24"/>
          <w:szCs w:val="24"/>
          <w:lang w:val="nl-NL"/>
        </w:rPr>
        <w:t xml:space="preserve"> absoluut? </w:t>
      </w:r>
    </w:p>
    <w:p w:rsidR="000E2324" w:rsidRPr="000E2324" w:rsidRDefault="000E2324" w:rsidP="000E2324">
      <w:pPr>
        <w:spacing w:before="100" w:beforeAutospacing="1" w:after="100" w:afterAutospacing="1" w:line="240" w:lineRule="auto"/>
        <w:ind w:left="720"/>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rPr>
        <w:object w:dxaOrig="225" w:dyaOrig="225">
          <v:shape id="_x0000_i1072" type="#_x0000_t75" style="width:211.5pt;height:39.75pt" o:ole="">
            <v:imagedata r:id="rId8" o:title=""/>
          </v:shape>
          <w:control r:id="rId13" w:name="DefaultOcxName3" w:shapeid="_x0000_i1072"/>
        </w:object>
      </w:r>
    </w:p>
    <w:p w:rsidR="000E2324" w:rsidRPr="000E2324" w:rsidRDefault="000E2324" w:rsidP="000E2324">
      <w:pPr>
        <w:pBdr>
          <w:top w:val="single" w:sz="6" w:space="1" w:color="auto"/>
        </w:pBdr>
        <w:spacing w:after="0" w:line="240" w:lineRule="auto"/>
        <w:jc w:val="center"/>
        <w:rPr>
          <w:rFonts w:ascii="Arial" w:eastAsia="Times New Roman" w:hAnsi="Arial" w:cs="Arial"/>
          <w:vanish/>
          <w:sz w:val="16"/>
          <w:szCs w:val="16"/>
          <w:lang w:val="nl-NL"/>
        </w:rPr>
      </w:pPr>
      <w:r w:rsidRPr="000E2324">
        <w:rPr>
          <w:rFonts w:ascii="Arial" w:eastAsia="Times New Roman" w:hAnsi="Arial" w:cs="Arial"/>
          <w:vanish/>
          <w:sz w:val="16"/>
          <w:szCs w:val="16"/>
          <w:lang w:val="nl-NL"/>
        </w:rPr>
        <w:t>Onderkant formulier</w:t>
      </w:r>
    </w:p>
    <w:p w:rsidR="000E2324" w:rsidRPr="000E2324" w:rsidRDefault="000E2324" w:rsidP="000E2324">
      <w:pPr>
        <w:pBdr>
          <w:bottom w:val="single" w:sz="6" w:space="1" w:color="auto"/>
        </w:pBdr>
        <w:spacing w:after="0" w:line="240" w:lineRule="auto"/>
        <w:jc w:val="center"/>
        <w:rPr>
          <w:rFonts w:ascii="Arial" w:eastAsia="Times New Roman" w:hAnsi="Arial" w:cs="Arial"/>
          <w:vanish/>
          <w:sz w:val="16"/>
          <w:szCs w:val="16"/>
          <w:lang w:val="nl-NL"/>
        </w:rPr>
      </w:pPr>
      <w:r w:rsidRPr="000E2324">
        <w:rPr>
          <w:rFonts w:ascii="Arial" w:eastAsia="Times New Roman" w:hAnsi="Arial" w:cs="Arial"/>
          <w:vanish/>
          <w:sz w:val="16"/>
          <w:szCs w:val="16"/>
          <w:lang w:val="nl-NL"/>
        </w:rPr>
        <w:t>Bovenkant formulier</w:t>
      </w:r>
    </w:p>
    <w:p w:rsidR="000E2324" w:rsidRPr="000E2324" w:rsidRDefault="000E2324" w:rsidP="000E2324">
      <w:pPr>
        <w:spacing w:after="240" w:line="240" w:lineRule="auto"/>
        <w:rPr>
          <w:rFonts w:ascii="Times New Roman" w:eastAsia="Times New Roman" w:hAnsi="Times New Roman" w:cs="Times New Roman"/>
          <w:sz w:val="24"/>
          <w:szCs w:val="24"/>
          <w:lang w:val="nl-NL"/>
        </w:rPr>
      </w:pPr>
    </w:p>
    <w:p w:rsidR="000E2324" w:rsidRDefault="000E2324">
      <w:pPr>
        <w:rPr>
          <w:rFonts w:ascii="Times New Roman" w:eastAsia="Times New Roman" w:hAnsi="Times New Roman" w:cs="Times New Roman"/>
          <w:b/>
          <w:bCs/>
          <w:sz w:val="36"/>
          <w:szCs w:val="36"/>
          <w:lang w:val="nl-NL"/>
        </w:rPr>
      </w:pPr>
      <w:r>
        <w:rPr>
          <w:rFonts w:ascii="Times New Roman" w:eastAsia="Times New Roman" w:hAnsi="Times New Roman" w:cs="Times New Roman"/>
          <w:b/>
          <w:bCs/>
          <w:sz w:val="36"/>
          <w:szCs w:val="36"/>
          <w:lang w:val="nl-NL"/>
        </w:rPr>
        <w:br w:type="page"/>
      </w:r>
    </w:p>
    <w:p w:rsidR="006A6A51" w:rsidRPr="000E2324" w:rsidRDefault="006A6A51" w:rsidP="006A6A51">
      <w:pPr>
        <w:pStyle w:val="Kop1"/>
        <w:rPr>
          <w:lang w:val="nl-NL"/>
        </w:rPr>
      </w:pPr>
      <w:bookmarkStart w:id="3" w:name="_Toc369369637"/>
      <w:r w:rsidRPr="000E2324">
        <w:rPr>
          <w:lang w:val="nl-NL"/>
        </w:rPr>
        <w:lastRenderedPageBreak/>
        <w:t>Praktische opdrachten</w:t>
      </w:r>
      <w:bookmarkEnd w:id="3"/>
    </w:p>
    <w:p w:rsidR="006A6A51" w:rsidRDefault="006A6A51" w:rsidP="006A6A51">
      <w:pPr>
        <w:pStyle w:val="Kop2"/>
      </w:pPr>
      <w:bookmarkStart w:id="4" w:name="_Toc369369638"/>
      <w:r w:rsidRPr="000E2324">
        <w:t>7.</w:t>
      </w:r>
      <w:r>
        <w:t>2</w:t>
      </w:r>
      <w:r w:rsidRPr="000E2324">
        <w:t xml:space="preserve"> </w:t>
      </w:r>
      <w:proofErr w:type="spellStart"/>
      <w:r>
        <w:t>Gemiddelde</w:t>
      </w:r>
      <w:proofErr w:type="spellEnd"/>
      <w:r>
        <w:t xml:space="preserve"> </w:t>
      </w:r>
      <w:proofErr w:type="spellStart"/>
      <w:r>
        <w:t>l</w:t>
      </w:r>
      <w:r w:rsidRPr="000E2324">
        <w:t>engte</w:t>
      </w:r>
      <w:bookmarkEnd w:id="4"/>
      <w:proofErr w:type="spellEnd"/>
    </w:p>
    <w:p w:rsidR="000E2324" w:rsidRPr="000E2324" w:rsidRDefault="00560E26" w:rsidP="000E2324">
      <w:pPr>
        <w:spacing w:before="100" w:beforeAutospacing="1" w:after="100" w:afterAutospacing="1" w:line="240" w:lineRule="auto"/>
        <w:rPr>
          <w:rFonts w:ascii="Times New Roman" w:eastAsia="Times New Roman" w:hAnsi="Times New Roman" w:cs="Times New Roman"/>
          <w:sz w:val="24"/>
          <w:szCs w:val="24"/>
          <w:lang w:val="nl-NL"/>
        </w:rPr>
      </w:pPr>
      <w:r>
        <w:rPr>
          <w:rFonts w:ascii="Times New Roman" w:eastAsia="Times New Roman" w:hAnsi="Times New Roman" w:cs="Times New Roman"/>
          <w:noProof/>
          <w:sz w:val="24"/>
          <w:szCs w:val="24"/>
          <w:lang w:val="nl-NL" w:eastAsia="nl-NL"/>
        </w:rPr>
        <w:drawing>
          <wp:anchor distT="0" distB="0" distL="114300" distR="114300" simplePos="0" relativeHeight="251658240" behindDoc="0" locked="0" layoutInCell="1" allowOverlap="1" wp14:anchorId="21F9A18A" wp14:editId="00B6FA56">
            <wp:simplePos x="0" y="0"/>
            <wp:positionH relativeFrom="column">
              <wp:posOffset>0</wp:posOffset>
            </wp:positionH>
            <wp:positionV relativeFrom="paragraph">
              <wp:posOffset>12065</wp:posOffset>
            </wp:positionV>
            <wp:extent cx="893445" cy="1339850"/>
            <wp:effectExtent l="0" t="0" r="1905" b="0"/>
            <wp:wrapSquare wrapText="bothSides"/>
            <wp:docPr id="7" name="Afbeelding 7" descr="http://www.toetsit-online.nl/afbeeldingen/16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etsit-online.nl/afbeeldingen/1667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3445"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324" w:rsidRPr="000E2324">
        <w:rPr>
          <w:rFonts w:ascii="Times New Roman" w:eastAsia="Times New Roman" w:hAnsi="Times New Roman" w:cs="Times New Roman"/>
          <w:sz w:val="24"/>
          <w:szCs w:val="24"/>
          <w:lang w:val="nl-NL"/>
        </w:rPr>
        <w:t xml:space="preserve">Charlotte heeft de leeftijd en de lengte van haar klasgenoten ingevoerd in een werkmap. Ze heeft ook de gemiddelde lengtes opgezocht. Deze heeft ze in een tabel bij elkaar gezet. Nu kan ze voor iedereen uitrekenen hoe ‘gemiddeld’ hij of zij is. </w:t>
      </w:r>
    </w:p>
    <w:p w:rsidR="000E2324" w:rsidRPr="000E2324" w:rsidRDefault="000E2324" w:rsidP="000E2324">
      <w:pPr>
        <w:spacing w:after="0" w:line="240" w:lineRule="auto"/>
        <w:rPr>
          <w:rFonts w:ascii="Times New Roman" w:eastAsia="Times New Roman" w:hAnsi="Times New Roman" w:cs="Times New Roman"/>
          <w:sz w:val="24"/>
          <w:szCs w:val="24"/>
        </w:rPr>
      </w:pPr>
    </w:p>
    <w:p w:rsidR="00560E26" w:rsidRDefault="00560E26" w:rsidP="000E2324">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val="nl-NL"/>
        </w:rPr>
      </w:pPr>
    </w:p>
    <w:p w:rsidR="000E2324" w:rsidRPr="000E2324" w:rsidRDefault="000E2324" w:rsidP="000E2324">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Opdracht 2 </w:t>
      </w:r>
    </w:p>
    <w:p w:rsidR="000E2324" w:rsidRPr="000E2324" w:rsidRDefault="000E2324" w:rsidP="000E2324">
      <w:p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Voordat je met de gemiddelde lengtes begint, oefen je nog even met absolute en relatieve </w:t>
      </w:r>
      <w:proofErr w:type="spellStart"/>
      <w:r w:rsidRPr="000E2324">
        <w:rPr>
          <w:rFonts w:ascii="Times New Roman" w:eastAsia="Times New Roman" w:hAnsi="Times New Roman" w:cs="Times New Roman"/>
          <w:sz w:val="24"/>
          <w:szCs w:val="24"/>
          <w:lang w:val="nl-NL"/>
        </w:rPr>
        <w:t>celverwijzingen</w:t>
      </w:r>
      <w:proofErr w:type="spellEnd"/>
      <w:r w:rsidRPr="000E2324">
        <w:rPr>
          <w:rFonts w:ascii="Times New Roman" w:eastAsia="Times New Roman" w:hAnsi="Times New Roman" w:cs="Times New Roman"/>
          <w:sz w:val="24"/>
          <w:szCs w:val="24"/>
          <w:lang w:val="nl-NL"/>
        </w:rPr>
        <w:t xml:space="preserve"> op </w:t>
      </w:r>
      <w:r w:rsidRPr="000E2324">
        <w:rPr>
          <w:rFonts w:ascii="Times New Roman" w:eastAsia="Times New Roman" w:hAnsi="Times New Roman" w:cs="Times New Roman"/>
          <w:b/>
          <w:bCs/>
          <w:sz w:val="24"/>
          <w:szCs w:val="24"/>
          <w:lang w:val="nl-NL"/>
        </w:rPr>
        <w:t>Blad2</w:t>
      </w:r>
      <w:r w:rsidRPr="000E2324">
        <w:rPr>
          <w:rFonts w:ascii="Times New Roman" w:eastAsia="Times New Roman" w:hAnsi="Times New Roman" w:cs="Times New Roman"/>
          <w:sz w:val="24"/>
          <w:szCs w:val="24"/>
          <w:lang w:val="nl-NL"/>
        </w:rPr>
        <w:t xml:space="preserve"> van de werkmap </w:t>
      </w:r>
      <w:r w:rsidRPr="000E2324">
        <w:rPr>
          <w:rFonts w:ascii="Times New Roman" w:eastAsia="Times New Roman" w:hAnsi="Times New Roman" w:cs="Times New Roman"/>
          <w:b/>
          <w:bCs/>
          <w:sz w:val="24"/>
          <w:szCs w:val="24"/>
          <w:lang w:val="nl-NL"/>
        </w:rPr>
        <w:t>Gemiddelde lengte</w:t>
      </w:r>
      <w:r w:rsidRPr="000E2324">
        <w:rPr>
          <w:rFonts w:ascii="Times New Roman" w:eastAsia="Times New Roman" w:hAnsi="Times New Roman" w:cs="Times New Roman"/>
          <w:sz w:val="24"/>
          <w:szCs w:val="24"/>
          <w:lang w:val="nl-NL"/>
        </w:rPr>
        <w:t xml:space="preserve">. </w:t>
      </w:r>
    </w:p>
    <w:p w:rsidR="000E2324" w:rsidRPr="000E2324" w:rsidRDefault="00CA39D6" w:rsidP="000E2324">
      <w:pPr>
        <w:numPr>
          <w:ilvl w:val="0"/>
          <w:numId w:val="4"/>
        </w:numPr>
        <w:spacing w:before="100" w:beforeAutospacing="1" w:after="100" w:afterAutospacing="1" w:line="240" w:lineRule="auto"/>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 xml:space="preserve">Open de werkmap </w:t>
      </w:r>
      <w:r w:rsidRPr="00CA39D6">
        <w:rPr>
          <w:rFonts w:ascii="Times New Roman" w:eastAsia="Times New Roman" w:hAnsi="Times New Roman" w:cs="Times New Roman"/>
          <w:b/>
          <w:color w:val="FF0000"/>
          <w:sz w:val="24"/>
          <w:szCs w:val="24"/>
          <w:u w:val="single"/>
          <w:lang w:val="nl-NL"/>
        </w:rPr>
        <w:t>Gemiddelde lengte</w:t>
      </w:r>
    </w:p>
    <w:p w:rsidR="000E2324" w:rsidRPr="000E2324" w:rsidRDefault="000E2324" w:rsidP="000E232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E2324">
        <w:rPr>
          <w:rFonts w:ascii="Times New Roman" w:eastAsia="Times New Roman" w:hAnsi="Times New Roman" w:cs="Times New Roman"/>
          <w:sz w:val="24"/>
          <w:szCs w:val="24"/>
        </w:rPr>
        <w:t xml:space="preserve">Open </w:t>
      </w:r>
      <w:r w:rsidRPr="000E2324">
        <w:rPr>
          <w:rFonts w:ascii="Times New Roman" w:eastAsia="Times New Roman" w:hAnsi="Times New Roman" w:cs="Times New Roman"/>
          <w:b/>
          <w:bCs/>
          <w:sz w:val="24"/>
          <w:szCs w:val="24"/>
        </w:rPr>
        <w:t>Blad2</w:t>
      </w:r>
      <w:r w:rsidRPr="000E2324">
        <w:rPr>
          <w:rFonts w:ascii="Times New Roman" w:eastAsia="Times New Roman" w:hAnsi="Times New Roman" w:cs="Times New Roman"/>
          <w:sz w:val="24"/>
          <w:szCs w:val="24"/>
        </w:rPr>
        <w:t xml:space="preserve">. </w:t>
      </w:r>
      <w:r w:rsidRPr="000E2324">
        <w:rPr>
          <w:rFonts w:ascii="Times New Roman" w:eastAsia="Times New Roman" w:hAnsi="Times New Roman" w:cs="Times New Roman"/>
          <w:sz w:val="24"/>
          <w:szCs w:val="24"/>
        </w:rPr>
        <w:br/>
        <w:t xml:space="preserve">– De </w:t>
      </w:r>
      <w:proofErr w:type="spellStart"/>
      <w:r w:rsidRPr="000E2324">
        <w:rPr>
          <w:rFonts w:ascii="Times New Roman" w:eastAsia="Times New Roman" w:hAnsi="Times New Roman" w:cs="Times New Roman"/>
          <w:sz w:val="24"/>
          <w:szCs w:val="24"/>
        </w:rPr>
        <w:t>lengte</w:t>
      </w:r>
      <w:proofErr w:type="spellEnd"/>
      <w:r w:rsidRPr="000E2324">
        <w:rPr>
          <w:rFonts w:ascii="Times New Roman" w:eastAsia="Times New Roman" w:hAnsi="Times New Roman" w:cs="Times New Roman"/>
          <w:sz w:val="24"/>
          <w:szCs w:val="24"/>
        </w:rPr>
        <w:t xml:space="preserve"> in inches (1 inch=2,54 cm) </w:t>
      </w:r>
      <w:proofErr w:type="spellStart"/>
      <w:r w:rsidRPr="000E2324">
        <w:rPr>
          <w:rFonts w:ascii="Times New Roman" w:eastAsia="Times New Roman" w:hAnsi="Times New Roman" w:cs="Times New Roman"/>
          <w:sz w:val="24"/>
          <w:szCs w:val="24"/>
        </w:rPr>
        <w:t>staat</w:t>
      </w:r>
      <w:proofErr w:type="spellEnd"/>
      <w:r w:rsidRPr="000E2324">
        <w:rPr>
          <w:rFonts w:ascii="Times New Roman" w:eastAsia="Times New Roman" w:hAnsi="Times New Roman" w:cs="Times New Roman"/>
          <w:sz w:val="24"/>
          <w:szCs w:val="24"/>
        </w:rPr>
        <w:t xml:space="preserve"> in </w:t>
      </w:r>
      <w:proofErr w:type="spellStart"/>
      <w:r w:rsidRPr="000E2324">
        <w:rPr>
          <w:rFonts w:ascii="Times New Roman" w:eastAsia="Times New Roman" w:hAnsi="Times New Roman" w:cs="Times New Roman"/>
          <w:sz w:val="24"/>
          <w:szCs w:val="24"/>
        </w:rPr>
        <w:t>kolom</w:t>
      </w:r>
      <w:proofErr w:type="spellEnd"/>
      <w:r w:rsidRPr="000E2324">
        <w:rPr>
          <w:rFonts w:ascii="Times New Roman" w:eastAsia="Times New Roman" w:hAnsi="Times New Roman" w:cs="Times New Roman"/>
          <w:sz w:val="24"/>
          <w:szCs w:val="24"/>
        </w:rPr>
        <w:t xml:space="preserve"> B. </w:t>
      </w:r>
    </w:p>
    <w:p w:rsidR="000E2324" w:rsidRPr="000E2324" w:rsidRDefault="000E2324" w:rsidP="000E232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eastAsia="nl-NL"/>
        </w:rPr>
        <w:drawing>
          <wp:inline distT="0" distB="0" distL="0" distR="0">
            <wp:extent cx="3359785" cy="2966720"/>
            <wp:effectExtent l="0" t="0" r="0" b="5080"/>
            <wp:docPr id="6" name="Afbeelding 6" descr="http://www.toetsit-online.nl/afbeeldingen/166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etsit-online.nl/afbeeldingen/1667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9785" cy="2966720"/>
                    </a:xfrm>
                    <a:prstGeom prst="rect">
                      <a:avLst/>
                    </a:prstGeom>
                    <a:noFill/>
                    <a:ln>
                      <a:noFill/>
                    </a:ln>
                  </pic:spPr>
                </pic:pic>
              </a:graphicData>
            </a:graphic>
          </wp:inline>
        </w:drawing>
      </w:r>
    </w:p>
    <w:p w:rsidR="000E2324" w:rsidRPr="000E2324" w:rsidRDefault="000E2324" w:rsidP="000E2324">
      <w:pPr>
        <w:numPr>
          <w:ilvl w:val="0"/>
          <w:numId w:val="4"/>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Welke formule staat in cel C5? </w:t>
      </w:r>
    </w:p>
    <w:p w:rsidR="000E2324" w:rsidRPr="000E2324" w:rsidRDefault="000E2324" w:rsidP="000E2324">
      <w:pPr>
        <w:spacing w:before="100" w:beforeAutospacing="1" w:after="100" w:afterAutospacing="1" w:line="240" w:lineRule="auto"/>
        <w:ind w:left="720"/>
        <w:rPr>
          <w:rFonts w:ascii="Times New Roman" w:eastAsia="Times New Roman" w:hAnsi="Times New Roman" w:cs="Times New Roman"/>
          <w:sz w:val="24"/>
          <w:szCs w:val="24"/>
        </w:rPr>
      </w:pPr>
      <w:r w:rsidRPr="000E2324">
        <w:rPr>
          <w:rFonts w:ascii="Times New Roman" w:eastAsia="Times New Roman" w:hAnsi="Times New Roman" w:cs="Times New Roman"/>
          <w:sz w:val="24"/>
          <w:szCs w:val="24"/>
        </w:rPr>
        <w:lastRenderedPageBreak/>
        <w:object w:dxaOrig="225" w:dyaOrig="225">
          <v:shape id="_x0000_i1075" type="#_x0000_t75" style="width:211.5pt;height:39.75pt" o:ole="">
            <v:imagedata r:id="rId8" o:title=""/>
          </v:shape>
          <w:control r:id="rId16" w:name="DefaultOcxName4" w:shapeid="_x0000_i1075"/>
        </w:object>
      </w:r>
    </w:p>
    <w:p w:rsidR="000E2324" w:rsidRPr="000E2324" w:rsidRDefault="000E2324" w:rsidP="000E2324">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0E2324">
        <w:rPr>
          <w:rFonts w:ascii="Times New Roman" w:eastAsia="Times New Roman" w:hAnsi="Times New Roman" w:cs="Times New Roman"/>
          <w:sz w:val="24"/>
          <w:szCs w:val="24"/>
        </w:rPr>
        <w:t>Wat</w:t>
      </w:r>
      <w:proofErr w:type="spellEnd"/>
      <w:r w:rsidRPr="000E2324">
        <w:rPr>
          <w:rFonts w:ascii="Times New Roman" w:eastAsia="Times New Roman" w:hAnsi="Times New Roman" w:cs="Times New Roman"/>
          <w:sz w:val="24"/>
          <w:szCs w:val="24"/>
        </w:rPr>
        <w:t xml:space="preserve"> </w:t>
      </w:r>
      <w:proofErr w:type="spellStart"/>
      <w:r w:rsidRPr="000E2324">
        <w:rPr>
          <w:rFonts w:ascii="Times New Roman" w:eastAsia="Times New Roman" w:hAnsi="Times New Roman" w:cs="Times New Roman"/>
          <w:sz w:val="24"/>
          <w:szCs w:val="24"/>
        </w:rPr>
        <w:t>berekent</w:t>
      </w:r>
      <w:proofErr w:type="spellEnd"/>
      <w:r w:rsidRPr="000E2324">
        <w:rPr>
          <w:rFonts w:ascii="Times New Roman" w:eastAsia="Times New Roman" w:hAnsi="Times New Roman" w:cs="Times New Roman"/>
          <w:sz w:val="24"/>
          <w:szCs w:val="24"/>
        </w:rPr>
        <w:t xml:space="preserve"> </w:t>
      </w:r>
      <w:proofErr w:type="spellStart"/>
      <w:r w:rsidRPr="000E2324">
        <w:rPr>
          <w:rFonts w:ascii="Times New Roman" w:eastAsia="Times New Roman" w:hAnsi="Times New Roman" w:cs="Times New Roman"/>
          <w:sz w:val="24"/>
          <w:szCs w:val="24"/>
        </w:rPr>
        <w:t>deze</w:t>
      </w:r>
      <w:proofErr w:type="spellEnd"/>
      <w:r w:rsidRPr="000E2324">
        <w:rPr>
          <w:rFonts w:ascii="Times New Roman" w:eastAsia="Times New Roman" w:hAnsi="Times New Roman" w:cs="Times New Roman"/>
          <w:sz w:val="24"/>
          <w:szCs w:val="24"/>
        </w:rPr>
        <w:t xml:space="preserve"> </w:t>
      </w:r>
      <w:proofErr w:type="spellStart"/>
      <w:r w:rsidRPr="000E2324">
        <w:rPr>
          <w:rFonts w:ascii="Times New Roman" w:eastAsia="Times New Roman" w:hAnsi="Times New Roman" w:cs="Times New Roman"/>
          <w:sz w:val="24"/>
          <w:szCs w:val="24"/>
        </w:rPr>
        <w:t>formule</w:t>
      </w:r>
      <w:proofErr w:type="spellEnd"/>
      <w:r w:rsidRPr="000E2324">
        <w:rPr>
          <w:rFonts w:ascii="Times New Roman" w:eastAsia="Times New Roman" w:hAnsi="Times New Roman" w:cs="Times New Roman"/>
          <w:sz w:val="24"/>
          <w:szCs w:val="24"/>
        </w:rPr>
        <w:t xml:space="preserve">? </w:t>
      </w:r>
    </w:p>
    <w:p w:rsidR="000E2324" w:rsidRPr="000E2324" w:rsidRDefault="000E2324" w:rsidP="000E2324">
      <w:pPr>
        <w:spacing w:before="100" w:beforeAutospacing="1" w:after="100" w:afterAutospacing="1" w:line="240" w:lineRule="auto"/>
        <w:ind w:left="720"/>
        <w:rPr>
          <w:rFonts w:ascii="Times New Roman" w:eastAsia="Times New Roman" w:hAnsi="Times New Roman" w:cs="Times New Roman"/>
          <w:sz w:val="24"/>
          <w:szCs w:val="24"/>
        </w:rPr>
      </w:pPr>
      <w:r w:rsidRPr="000E2324">
        <w:rPr>
          <w:rFonts w:ascii="Times New Roman" w:eastAsia="Times New Roman" w:hAnsi="Times New Roman" w:cs="Times New Roman"/>
          <w:sz w:val="24"/>
          <w:szCs w:val="24"/>
        </w:rPr>
        <w:object w:dxaOrig="225" w:dyaOrig="225">
          <v:shape id="_x0000_i1078" type="#_x0000_t75" style="width:211.5pt;height:39.75pt" o:ole="">
            <v:imagedata r:id="rId8" o:title=""/>
          </v:shape>
          <w:control r:id="rId17" w:name="DefaultOcxName5" w:shapeid="_x0000_i1078"/>
        </w:object>
      </w:r>
    </w:p>
    <w:p w:rsidR="000E2324" w:rsidRPr="000E2324" w:rsidRDefault="000E2324" w:rsidP="000E2324">
      <w:pPr>
        <w:numPr>
          <w:ilvl w:val="0"/>
          <w:numId w:val="4"/>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Je kopieert de formule naar C6:C17 </w:t>
      </w:r>
    </w:p>
    <w:p w:rsidR="000E2324" w:rsidRPr="000E2324" w:rsidRDefault="000E2324" w:rsidP="000E2324">
      <w:pPr>
        <w:numPr>
          <w:ilvl w:val="0"/>
          <w:numId w:val="4"/>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Welke formule staat in cel C6? </w:t>
      </w:r>
    </w:p>
    <w:p w:rsidR="000E2324" w:rsidRPr="000E2324" w:rsidRDefault="000E2324" w:rsidP="000E2324">
      <w:pPr>
        <w:spacing w:before="100" w:beforeAutospacing="1" w:after="100" w:afterAutospacing="1" w:line="240" w:lineRule="auto"/>
        <w:ind w:left="720"/>
        <w:rPr>
          <w:rFonts w:ascii="Times New Roman" w:eastAsia="Times New Roman" w:hAnsi="Times New Roman" w:cs="Times New Roman"/>
          <w:sz w:val="24"/>
          <w:szCs w:val="24"/>
        </w:rPr>
      </w:pPr>
      <w:r w:rsidRPr="000E2324">
        <w:rPr>
          <w:rFonts w:ascii="Times New Roman" w:eastAsia="Times New Roman" w:hAnsi="Times New Roman" w:cs="Times New Roman"/>
          <w:sz w:val="24"/>
          <w:szCs w:val="24"/>
        </w:rPr>
        <w:object w:dxaOrig="225" w:dyaOrig="225">
          <v:shape id="_x0000_i1081" type="#_x0000_t75" style="width:211.5pt;height:39.75pt" o:ole="">
            <v:imagedata r:id="rId8" o:title=""/>
          </v:shape>
          <w:control r:id="rId18" w:name="DefaultOcxName6" w:shapeid="_x0000_i1081"/>
        </w:object>
      </w:r>
    </w:p>
    <w:p w:rsidR="000E2324" w:rsidRPr="000E2324" w:rsidRDefault="000E2324" w:rsidP="000E2324">
      <w:pPr>
        <w:numPr>
          <w:ilvl w:val="0"/>
          <w:numId w:val="4"/>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Wat is er fout gegaan? </w:t>
      </w:r>
    </w:p>
    <w:p w:rsidR="000E2324" w:rsidRPr="000E2324" w:rsidRDefault="000E2324" w:rsidP="000E2324">
      <w:pPr>
        <w:spacing w:before="100" w:beforeAutospacing="1" w:after="100" w:afterAutospacing="1" w:line="240" w:lineRule="auto"/>
        <w:ind w:left="720"/>
        <w:rPr>
          <w:rFonts w:ascii="Times New Roman" w:eastAsia="Times New Roman" w:hAnsi="Times New Roman" w:cs="Times New Roman"/>
          <w:sz w:val="24"/>
          <w:szCs w:val="24"/>
        </w:rPr>
      </w:pPr>
      <w:r w:rsidRPr="000E2324">
        <w:rPr>
          <w:rFonts w:ascii="Times New Roman" w:eastAsia="Times New Roman" w:hAnsi="Times New Roman" w:cs="Times New Roman"/>
          <w:sz w:val="24"/>
          <w:szCs w:val="24"/>
        </w:rPr>
        <w:object w:dxaOrig="225" w:dyaOrig="225">
          <v:shape id="_x0000_i1084" type="#_x0000_t75" style="width:211.5pt;height:39.75pt" o:ole="">
            <v:imagedata r:id="rId8" o:title=""/>
          </v:shape>
          <w:control r:id="rId19" w:name="DefaultOcxName7" w:shapeid="_x0000_i1084"/>
        </w:object>
      </w:r>
    </w:p>
    <w:p w:rsidR="000E2324" w:rsidRPr="000E2324" w:rsidRDefault="000E2324" w:rsidP="000E2324">
      <w:pPr>
        <w:numPr>
          <w:ilvl w:val="0"/>
          <w:numId w:val="4"/>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Maak in de formule van C5 kolom B en rij 2 absoluut. </w:t>
      </w:r>
    </w:p>
    <w:p w:rsidR="000E2324" w:rsidRPr="000E2324" w:rsidRDefault="000E2324" w:rsidP="000E2324">
      <w:pPr>
        <w:numPr>
          <w:ilvl w:val="0"/>
          <w:numId w:val="4"/>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Kopieer de formule naar C6:C17 </w:t>
      </w:r>
    </w:p>
    <w:p w:rsidR="000E2324" w:rsidRPr="000E2324" w:rsidRDefault="000E2324" w:rsidP="000E2324">
      <w:p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Het resultaat moet worden zoals hieronder. </w:t>
      </w:r>
    </w:p>
    <w:p w:rsidR="00BC7FE0" w:rsidRDefault="000E2324" w:rsidP="00CA39D6">
      <w:pPr>
        <w:spacing w:before="100" w:beforeAutospacing="1" w:after="100" w:afterAutospacing="1" w:line="240" w:lineRule="auto"/>
        <w:rPr>
          <w:rFonts w:ascii="Times New Roman" w:eastAsia="Times New Roman" w:hAnsi="Times New Roman" w:cs="Times New Roman"/>
          <w:sz w:val="24"/>
          <w:szCs w:val="24"/>
          <w:lang w:val="nl-NL"/>
        </w:rPr>
      </w:pPr>
      <w:r>
        <w:rPr>
          <w:rFonts w:ascii="Times New Roman" w:eastAsia="Times New Roman" w:hAnsi="Times New Roman" w:cs="Times New Roman"/>
          <w:noProof/>
          <w:sz w:val="24"/>
          <w:szCs w:val="24"/>
          <w:lang w:val="nl-NL" w:eastAsia="nl-NL"/>
        </w:rPr>
        <w:drawing>
          <wp:inline distT="0" distB="0" distL="0" distR="0" wp14:anchorId="1FD69504" wp14:editId="061F6AC9">
            <wp:extent cx="3107421" cy="2752725"/>
            <wp:effectExtent l="0" t="0" r="0" b="0"/>
            <wp:docPr id="5" name="Afbeelding 5" descr="http://www.toetsit-online.nl/afbeeldingen/166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etsit-online.nl/afbeeldingen/1667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12084" cy="2756856"/>
                    </a:xfrm>
                    <a:prstGeom prst="rect">
                      <a:avLst/>
                    </a:prstGeom>
                    <a:noFill/>
                    <a:ln>
                      <a:noFill/>
                    </a:ln>
                  </pic:spPr>
                </pic:pic>
              </a:graphicData>
            </a:graphic>
          </wp:inline>
        </w:drawing>
      </w:r>
      <w:r w:rsidR="00BC7FE0">
        <w:rPr>
          <w:rFonts w:ascii="Times New Roman" w:eastAsia="Times New Roman" w:hAnsi="Times New Roman" w:cs="Times New Roman"/>
          <w:sz w:val="24"/>
          <w:szCs w:val="24"/>
          <w:lang w:val="nl-NL"/>
        </w:rPr>
        <w:br w:type="page"/>
      </w:r>
    </w:p>
    <w:p w:rsidR="000E2324" w:rsidRPr="000E2324" w:rsidRDefault="000E2324" w:rsidP="000E2324">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lastRenderedPageBreak/>
        <w:t xml:space="preserve">Opdracht 3 </w:t>
      </w:r>
    </w:p>
    <w:p w:rsidR="000E2324" w:rsidRPr="000E2324" w:rsidRDefault="000E2324" w:rsidP="000E2324">
      <w:p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Op </w:t>
      </w:r>
      <w:r w:rsidRPr="000E2324">
        <w:rPr>
          <w:rFonts w:ascii="Times New Roman" w:eastAsia="Times New Roman" w:hAnsi="Times New Roman" w:cs="Times New Roman"/>
          <w:b/>
          <w:bCs/>
          <w:sz w:val="24"/>
          <w:szCs w:val="24"/>
          <w:lang w:val="nl-NL"/>
        </w:rPr>
        <w:t>Blad1</w:t>
      </w:r>
      <w:r w:rsidRPr="000E2324">
        <w:rPr>
          <w:rFonts w:ascii="Times New Roman" w:eastAsia="Times New Roman" w:hAnsi="Times New Roman" w:cs="Times New Roman"/>
          <w:sz w:val="24"/>
          <w:szCs w:val="24"/>
          <w:lang w:val="nl-NL"/>
        </w:rPr>
        <w:t xml:space="preserve"> maak je een formule die uitrekent hoeveel centimeter de lengte van </w:t>
      </w:r>
      <w:proofErr w:type="spellStart"/>
      <w:r w:rsidRPr="000E2324">
        <w:rPr>
          <w:rFonts w:ascii="Times New Roman" w:eastAsia="Times New Roman" w:hAnsi="Times New Roman" w:cs="Times New Roman"/>
          <w:sz w:val="24"/>
          <w:szCs w:val="24"/>
          <w:lang w:val="nl-NL"/>
        </w:rPr>
        <w:t>Charlottes</w:t>
      </w:r>
      <w:proofErr w:type="spellEnd"/>
      <w:r w:rsidRPr="000E2324">
        <w:rPr>
          <w:rFonts w:ascii="Times New Roman" w:eastAsia="Times New Roman" w:hAnsi="Times New Roman" w:cs="Times New Roman"/>
          <w:sz w:val="24"/>
          <w:szCs w:val="24"/>
          <w:lang w:val="nl-NL"/>
        </w:rPr>
        <w:t xml:space="preserve"> klasgenoten afwijkt van het gemiddelde. </w:t>
      </w:r>
    </w:p>
    <w:p w:rsidR="000E2324" w:rsidRPr="000E2324" w:rsidRDefault="000E2324" w:rsidP="000E232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2324">
        <w:rPr>
          <w:rFonts w:ascii="Times New Roman" w:eastAsia="Times New Roman" w:hAnsi="Times New Roman" w:cs="Times New Roman"/>
          <w:sz w:val="24"/>
          <w:szCs w:val="24"/>
        </w:rPr>
        <w:t xml:space="preserve">Open </w:t>
      </w:r>
      <w:r w:rsidRPr="000E2324">
        <w:rPr>
          <w:rFonts w:ascii="Times New Roman" w:eastAsia="Times New Roman" w:hAnsi="Times New Roman" w:cs="Times New Roman"/>
          <w:b/>
          <w:bCs/>
          <w:sz w:val="24"/>
          <w:szCs w:val="24"/>
        </w:rPr>
        <w:t>Blad1</w:t>
      </w:r>
      <w:r w:rsidRPr="000E2324">
        <w:rPr>
          <w:rFonts w:ascii="Times New Roman" w:eastAsia="Times New Roman" w:hAnsi="Times New Roman" w:cs="Times New Roman"/>
          <w:sz w:val="24"/>
          <w:szCs w:val="24"/>
        </w:rPr>
        <w:t xml:space="preserve">. </w:t>
      </w:r>
    </w:p>
    <w:p w:rsidR="000E2324" w:rsidRPr="000E2324" w:rsidRDefault="000E2324" w:rsidP="000E232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2324">
        <w:rPr>
          <w:rFonts w:ascii="Times New Roman" w:eastAsia="Times New Roman" w:hAnsi="Times New Roman" w:cs="Times New Roman"/>
          <w:sz w:val="24"/>
          <w:szCs w:val="24"/>
          <w:lang w:val="nl-NL"/>
        </w:rPr>
        <w:t xml:space="preserve">Maak in D11 een formule waarmee je uitrekent hoeveel de lengte van het gemiddelde afwijkt. </w:t>
      </w:r>
      <w:r w:rsidRPr="000E2324">
        <w:rPr>
          <w:rFonts w:ascii="Times New Roman" w:eastAsia="Times New Roman" w:hAnsi="Times New Roman" w:cs="Times New Roman"/>
          <w:sz w:val="24"/>
          <w:szCs w:val="24"/>
          <w:lang w:val="nl-NL"/>
        </w:rPr>
        <w:br/>
      </w:r>
      <w:r w:rsidRPr="000E2324">
        <w:rPr>
          <w:rFonts w:ascii="Times New Roman" w:eastAsia="Times New Roman" w:hAnsi="Times New Roman" w:cs="Times New Roman"/>
          <w:sz w:val="24"/>
          <w:szCs w:val="24"/>
        </w:rPr>
        <w:t xml:space="preserve">– De </w:t>
      </w:r>
      <w:proofErr w:type="spellStart"/>
      <w:r w:rsidRPr="000E2324">
        <w:rPr>
          <w:rFonts w:ascii="Times New Roman" w:eastAsia="Times New Roman" w:hAnsi="Times New Roman" w:cs="Times New Roman"/>
          <w:sz w:val="24"/>
          <w:szCs w:val="24"/>
        </w:rPr>
        <w:t>uitkomst</w:t>
      </w:r>
      <w:proofErr w:type="spellEnd"/>
      <w:r w:rsidRPr="000E2324">
        <w:rPr>
          <w:rFonts w:ascii="Times New Roman" w:eastAsia="Times New Roman" w:hAnsi="Times New Roman" w:cs="Times New Roman"/>
          <w:sz w:val="24"/>
          <w:szCs w:val="24"/>
        </w:rPr>
        <w:t xml:space="preserve"> van de </w:t>
      </w:r>
      <w:proofErr w:type="spellStart"/>
      <w:r w:rsidRPr="000E2324">
        <w:rPr>
          <w:rFonts w:ascii="Times New Roman" w:eastAsia="Times New Roman" w:hAnsi="Times New Roman" w:cs="Times New Roman"/>
          <w:sz w:val="24"/>
          <w:szCs w:val="24"/>
        </w:rPr>
        <w:t>berekening</w:t>
      </w:r>
      <w:proofErr w:type="spellEnd"/>
      <w:r w:rsidRPr="000E2324">
        <w:rPr>
          <w:rFonts w:ascii="Times New Roman" w:eastAsia="Times New Roman" w:hAnsi="Times New Roman" w:cs="Times New Roman"/>
          <w:sz w:val="24"/>
          <w:szCs w:val="24"/>
        </w:rPr>
        <w:t xml:space="preserve"> </w:t>
      </w:r>
      <w:proofErr w:type="spellStart"/>
      <w:r w:rsidRPr="000E2324">
        <w:rPr>
          <w:rFonts w:ascii="Times New Roman" w:eastAsia="Times New Roman" w:hAnsi="Times New Roman" w:cs="Times New Roman"/>
          <w:sz w:val="24"/>
          <w:szCs w:val="24"/>
        </w:rPr>
        <w:t>staat</w:t>
      </w:r>
      <w:proofErr w:type="spellEnd"/>
      <w:r w:rsidRPr="000E2324">
        <w:rPr>
          <w:rFonts w:ascii="Times New Roman" w:eastAsia="Times New Roman" w:hAnsi="Times New Roman" w:cs="Times New Roman"/>
          <w:sz w:val="24"/>
          <w:szCs w:val="24"/>
        </w:rPr>
        <w:t xml:space="preserve"> </w:t>
      </w:r>
      <w:proofErr w:type="spellStart"/>
      <w:r w:rsidRPr="000E2324">
        <w:rPr>
          <w:rFonts w:ascii="Times New Roman" w:eastAsia="Times New Roman" w:hAnsi="Times New Roman" w:cs="Times New Roman"/>
          <w:sz w:val="24"/>
          <w:szCs w:val="24"/>
        </w:rPr>
        <w:t>hieronder</w:t>
      </w:r>
      <w:proofErr w:type="spellEnd"/>
      <w:r w:rsidRPr="000E2324">
        <w:rPr>
          <w:rFonts w:ascii="Times New Roman" w:eastAsia="Times New Roman" w:hAnsi="Times New Roman" w:cs="Times New Roman"/>
          <w:sz w:val="24"/>
          <w:szCs w:val="24"/>
        </w:rPr>
        <w:t xml:space="preserve">. </w:t>
      </w:r>
    </w:p>
    <w:p w:rsidR="000E2324" w:rsidRPr="000E2324" w:rsidRDefault="000E2324" w:rsidP="000E23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eastAsia="nl-NL"/>
        </w:rPr>
        <w:drawing>
          <wp:inline distT="0" distB="0" distL="0" distR="0">
            <wp:extent cx="2976880" cy="3147060"/>
            <wp:effectExtent l="0" t="0" r="0" b="0"/>
            <wp:docPr id="4" name="Afbeelding 4" descr="http://www.toetsit-online.nl/afbeeldingen/16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oetsit-online.nl/afbeeldingen/1667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6880" cy="3147060"/>
                    </a:xfrm>
                    <a:prstGeom prst="rect">
                      <a:avLst/>
                    </a:prstGeom>
                    <a:noFill/>
                    <a:ln>
                      <a:noFill/>
                    </a:ln>
                  </pic:spPr>
                </pic:pic>
              </a:graphicData>
            </a:graphic>
          </wp:inline>
        </w:drawing>
      </w:r>
    </w:p>
    <w:p w:rsidR="000E2324" w:rsidRPr="000E2324" w:rsidRDefault="000E2324" w:rsidP="000E2324">
      <w:p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Je gaat de formule kopiëren. </w:t>
      </w:r>
    </w:p>
    <w:p w:rsidR="000E2324" w:rsidRPr="000E2324" w:rsidRDefault="000E2324" w:rsidP="000E2324">
      <w:pPr>
        <w:numPr>
          <w:ilvl w:val="0"/>
          <w:numId w:val="6"/>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Welke </w:t>
      </w:r>
      <w:proofErr w:type="spellStart"/>
      <w:r w:rsidRPr="000E2324">
        <w:rPr>
          <w:rFonts w:ascii="Times New Roman" w:eastAsia="Times New Roman" w:hAnsi="Times New Roman" w:cs="Times New Roman"/>
          <w:sz w:val="24"/>
          <w:szCs w:val="24"/>
          <w:lang w:val="nl-NL"/>
        </w:rPr>
        <w:t>celverwijzing</w:t>
      </w:r>
      <w:proofErr w:type="spellEnd"/>
      <w:r w:rsidRPr="000E2324">
        <w:rPr>
          <w:rFonts w:ascii="Times New Roman" w:eastAsia="Times New Roman" w:hAnsi="Times New Roman" w:cs="Times New Roman"/>
          <w:sz w:val="24"/>
          <w:szCs w:val="24"/>
          <w:lang w:val="nl-NL"/>
        </w:rPr>
        <w:t xml:space="preserve"> maak je absoluut? </w:t>
      </w:r>
    </w:p>
    <w:p w:rsidR="000E2324" w:rsidRPr="000E2324" w:rsidRDefault="000E2324" w:rsidP="000E2324">
      <w:pPr>
        <w:spacing w:before="100" w:beforeAutospacing="1" w:after="100" w:afterAutospacing="1" w:line="240" w:lineRule="auto"/>
        <w:ind w:left="720"/>
        <w:rPr>
          <w:rFonts w:ascii="Times New Roman" w:eastAsia="Times New Roman" w:hAnsi="Times New Roman" w:cs="Times New Roman"/>
          <w:sz w:val="24"/>
          <w:szCs w:val="24"/>
        </w:rPr>
      </w:pPr>
      <w:r w:rsidRPr="000E2324">
        <w:rPr>
          <w:rFonts w:ascii="Times New Roman" w:eastAsia="Times New Roman" w:hAnsi="Times New Roman" w:cs="Times New Roman"/>
          <w:sz w:val="24"/>
          <w:szCs w:val="24"/>
        </w:rPr>
        <w:object w:dxaOrig="225" w:dyaOrig="225">
          <v:shape id="_x0000_i1087" type="#_x0000_t75" style="width:211.5pt;height:39.75pt" o:ole="">
            <v:imagedata r:id="rId8" o:title=""/>
          </v:shape>
          <w:control r:id="rId22" w:name="DefaultOcxName8" w:shapeid="_x0000_i1087"/>
        </w:object>
      </w:r>
    </w:p>
    <w:p w:rsidR="000E2324" w:rsidRPr="000E2324" w:rsidRDefault="000E2324" w:rsidP="000E2324">
      <w:pPr>
        <w:numPr>
          <w:ilvl w:val="0"/>
          <w:numId w:val="6"/>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Kopieer de formule voor de jongens van 12 jaar. </w:t>
      </w:r>
    </w:p>
    <w:p w:rsidR="000E2324" w:rsidRPr="000E2324" w:rsidRDefault="000E2324" w:rsidP="000E2324">
      <w:pPr>
        <w:numPr>
          <w:ilvl w:val="0"/>
          <w:numId w:val="6"/>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Wat betekent het als er een – voor het getal staat? </w:t>
      </w:r>
    </w:p>
    <w:p w:rsidR="000E2324" w:rsidRPr="000E2324" w:rsidRDefault="000E2324" w:rsidP="000E2324">
      <w:pPr>
        <w:spacing w:before="100" w:beforeAutospacing="1" w:after="100" w:afterAutospacing="1" w:line="240" w:lineRule="auto"/>
        <w:ind w:left="720"/>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rPr>
        <w:object w:dxaOrig="225" w:dyaOrig="225">
          <v:shape id="_x0000_i1090" type="#_x0000_t75" style="width:211.5pt;height:39.75pt" o:ole="">
            <v:imagedata r:id="rId8" o:title=""/>
          </v:shape>
          <w:control r:id="rId23" w:name="DefaultOcxName9" w:shapeid="_x0000_i1090"/>
        </w:object>
      </w:r>
    </w:p>
    <w:p w:rsidR="00BC7FE0" w:rsidRDefault="00BC7FE0">
      <w:pPr>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br w:type="page"/>
      </w:r>
    </w:p>
    <w:p w:rsidR="000E2324" w:rsidRPr="000E2324" w:rsidRDefault="000E2324" w:rsidP="000E2324">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lastRenderedPageBreak/>
        <w:t xml:space="preserve">Opdracht 4 </w:t>
      </w:r>
    </w:p>
    <w:p w:rsidR="000E2324" w:rsidRPr="000E2324" w:rsidRDefault="000E2324" w:rsidP="000E2324">
      <w:p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Ook van de overige klasgenoten wil je de afwijking uitrekenen. </w:t>
      </w:r>
    </w:p>
    <w:p w:rsidR="000E2324" w:rsidRPr="000E2324" w:rsidRDefault="000E2324" w:rsidP="000E2324">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Maak voor de jongens van 13 ook zo’n formule. </w:t>
      </w:r>
    </w:p>
    <w:p w:rsidR="000E2324" w:rsidRPr="000E2324" w:rsidRDefault="000E2324" w:rsidP="000E2324">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Maak voor de meisjes van 12 en 13 ook een formule. </w:t>
      </w:r>
      <w:r w:rsidRPr="000E2324">
        <w:rPr>
          <w:rFonts w:ascii="Times New Roman" w:eastAsia="Times New Roman" w:hAnsi="Times New Roman" w:cs="Times New Roman"/>
          <w:sz w:val="24"/>
          <w:szCs w:val="24"/>
          <w:lang w:val="nl-NL"/>
        </w:rPr>
        <w:br/>
        <w:t xml:space="preserve">– Kies na het doorvoeren van de formule in D21 voor </w:t>
      </w:r>
      <w:r w:rsidRPr="000E2324">
        <w:rPr>
          <w:rFonts w:ascii="Times New Roman" w:eastAsia="Times New Roman" w:hAnsi="Times New Roman" w:cs="Times New Roman"/>
          <w:b/>
          <w:bCs/>
          <w:sz w:val="24"/>
          <w:szCs w:val="24"/>
          <w:lang w:val="nl-NL"/>
        </w:rPr>
        <w:t>Doorvoeren zonder opmaak</w:t>
      </w:r>
      <w:r w:rsidRPr="000E2324">
        <w:rPr>
          <w:rFonts w:ascii="Times New Roman" w:eastAsia="Times New Roman" w:hAnsi="Times New Roman" w:cs="Times New Roman"/>
          <w:sz w:val="24"/>
          <w:szCs w:val="24"/>
          <w:lang w:val="nl-NL"/>
        </w:rPr>
        <w:t xml:space="preserve">. </w:t>
      </w:r>
    </w:p>
    <w:p w:rsidR="000E2324" w:rsidRPr="000E2324" w:rsidRDefault="000E2324" w:rsidP="000E23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eastAsia="nl-NL"/>
        </w:rPr>
        <w:drawing>
          <wp:inline distT="0" distB="0" distL="0" distR="0">
            <wp:extent cx="2987675" cy="2668905"/>
            <wp:effectExtent l="0" t="0" r="3175" b="0"/>
            <wp:docPr id="3" name="Afbeelding 3" descr="http://www.toetsit-online.nl/afbeeldingen/166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oetsit-online.nl/afbeeldingen/1667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87675" cy="2668905"/>
                    </a:xfrm>
                    <a:prstGeom prst="rect">
                      <a:avLst/>
                    </a:prstGeom>
                    <a:noFill/>
                    <a:ln>
                      <a:noFill/>
                    </a:ln>
                  </pic:spPr>
                </pic:pic>
              </a:graphicData>
            </a:graphic>
          </wp:inline>
        </w:drawing>
      </w:r>
    </w:p>
    <w:p w:rsidR="000E2324" w:rsidRPr="000E2324" w:rsidRDefault="000E2324" w:rsidP="000E2324">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Opdracht 5 </w:t>
      </w:r>
    </w:p>
    <w:p w:rsidR="000E2324" w:rsidRPr="000E2324" w:rsidRDefault="000E2324" w:rsidP="000E2324">
      <w:p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Als je de lengte van je ouders weet, kun je uitrekenen hoe lang jij ongeveer gaat worden. Daarvoor geldt voor jongens het volgende:</w:t>
      </w:r>
      <w:r w:rsidRPr="000E2324">
        <w:rPr>
          <w:rFonts w:ascii="Times New Roman" w:eastAsia="Times New Roman" w:hAnsi="Times New Roman" w:cs="Times New Roman"/>
          <w:sz w:val="24"/>
          <w:szCs w:val="24"/>
          <w:lang w:val="nl-NL"/>
        </w:rPr>
        <w:br/>
        <w:t xml:space="preserve">Tel de lengte van je vader en moeder bij elkaar op. Deel de uitkomst door 2. Tel 11 cm bij dit antwoord op. </w:t>
      </w:r>
    </w:p>
    <w:p w:rsidR="000E2324" w:rsidRPr="000E2324" w:rsidRDefault="000E2324" w:rsidP="000E2324">
      <w:pPr>
        <w:numPr>
          <w:ilvl w:val="0"/>
          <w:numId w:val="8"/>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Maak in G11 een formule waarmee je de verwachte lengte van Bart uitrekent. </w:t>
      </w:r>
    </w:p>
    <w:p w:rsidR="000E2324" w:rsidRPr="000E2324" w:rsidRDefault="000E2324" w:rsidP="000E2324">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0E2324">
        <w:rPr>
          <w:rFonts w:ascii="Times New Roman" w:eastAsia="Times New Roman" w:hAnsi="Times New Roman" w:cs="Times New Roman"/>
          <w:sz w:val="24"/>
          <w:szCs w:val="24"/>
        </w:rPr>
        <w:t>Kopieer</w:t>
      </w:r>
      <w:proofErr w:type="spellEnd"/>
      <w:r w:rsidRPr="000E2324">
        <w:rPr>
          <w:rFonts w:ascii="Times New Roman" w:eastAsia="Times New Roman" w:hAnsi="Times New Roman" w:cs="Times New Roman"/>
          <w:sz w:val="24"/>
          <w:szCs w:val="24"/>
        </w:rPr>
        <w:t xml:space="preserve"> de </w:t>
      </w:r>
      <w:proofErr w:type="spellStart"/>
      <w:r w:rsidRPr="000E2324">
        <w:rPr>
          <w:rFonts w:ascii="Times New Roman" w:eastAsia="Times New Roman" w:hAnsi="Times New Roman" w:cs="Times New Roman"/>
          <w:sz w:val="24"/>
          <w:szCs w:val="24"/>
        </w:rPr>
        <w:t>formule</w:t>
      </w:r>
      <w:proofErr w:type="spellEnd"/>
      <w:r w:rsidRPr="000E2324">
        <w:rPr>
          <w:rFonts w:ascii="Times New Roman" w:eastAsia="Times New Roman" w:hAnsi="Times New Roman" w:cs="Times New Roman"/>
          <w:sz w:val="24"/>
          <w:szCs w:val="24"/>
        </w:rPr>
        <w:t xml:space="preserve">. </w:t>
      </w:r>
    </w:p>
    <w:p w:rsidR="000E2324" w:rsidRPr="000E2324" w:rsidRDefault="000E2324" w:rsidP="000E2324">
      <w:pPr>
        <w:numPr>
          <w:ilvl w:val="0"/>
          <w:numId w:val="8"/>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Reken ook de verwachte lengte voor de meisjes uit. </w:t>
      </w:r>
    </w:p>
    <w:p w:rsidR="000E2324" w:rsidRPr="000E2324" w:rsidRDefault="000E2324" w:rsidP="000E23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eastAsia="nl-NL"/>
        </w:rPr>
        <w:drawing>
          <wp:inline distT="0" distB="0" distL="0" distR="0">
            <wp:extent cx="3359785" cy="1722755"/>
            <wp:effectExtent l="0" t="0" r="0" b="0"/>
            <wp:docPr id="2" name="Afbeelding 2" descr="http://www.toetsit-online.nl/afbeeldingen/16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oetsit-online.nl/afbeeldingen/1667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59785" cy="1722755"/>
                    </a:xfrm>
                    <a:prstGeom prst="rect">
                      <a:avLst/>
                    </a:prstGeom>
                    <a:noFill/>
                    <a:ln>
                      <a:noFill/>
                    </a:ln>
                  </pic:spPr>
                </pic:pic>
              </a:graphicData>
            </a:graphic>
          </wp:inline>
        </w:drawing>
      </w:r>
    </w:p>
    <w:p w:rsidR="000E2324" w:rsidRPr="000E2324" w:rsidRDefault="000E2324" w:rsidP="000E2324">
      <w:pPr>
        <w:numPr>
          <w:ilvl w:val="0"/>
          <w:numId w:val="9"/>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lastRenderedPageBreak/>
        <w:t xml:space="preserve">Welke formule staat in cel G12? </w:t>
      </w:r>
    </w:p>
    <w:p w:rsidR="000E2324" w:rsidRPr="000E2324" w:rsidRDefault="000E2324" w:rsidP="000E2324">
      <w:pPr>
        <w:spacing w:before="100" w:beforeAutospacing="1" w:after="100" w:afterAutospacing="1" w:line="240" w:lineRule="auto"/>
        <w:ind w:left="720"/>
        <w:rPr>
          <w:rFonts w:ascii="Times New Roman" w:eastAsia="Times New Roman" w:hAnsi="Times New Roman" w:cs="Times New Roman"/>
          <w:sz w:val="24"/>
          <w:szCs w:val="24"/>
        </w:rPr>
      </w:pPr>
      <w:r w:rsidRPr="000E2324">
        <w:rPr>
          <w:rFonts w:ascii="Times New Roman" w:eastAsia="Times New Roman" w:hAnsi="Times New Roman" w:cs="Times New Roman"/>
          <w:sz w:val="24"/>
          <w:szCs w:val="24"/>
        </w:rPr>
        <w:object w:dxaOrig="225" w:dyaOrig="225">
          <v:shape id="_x0000_i1093" type="#_x0000_t75" style="width:211.5pt;height:39.75pt" o:ole="">
            <v:imagedata r:id="rId8" o:title=""/>
          </v:shape>
          <w:control r:id="rId26" w:name="DefaultOcxName10" w:shapeid="_x0000_i1093"/>
        </w:object>
      </w:r>
    </w:p>
    <w:p w:rsidR="000E2324" w:rsidRPr="000E2324" w:rsidRDefault="000E2324" w:rsidP="000E2324">
      <w:pPr>
        <w:numPr>
          <w:ilvl w:val="0"/>
          <w:numId w:val="9"/>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Bereken in kolom H hoeveel de lengte afwijkt van de gemiddelde lengte van een volwassene. </w:t>
      </w:r>
    </w:p>
    <w:p w:rsidR="000E2324" w:rsidRPr="000E2324" w:rsidRDefault="000E2324" w:rsidP="000E232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eastAsia="nl-NL"/>
        </w:rPr>
        <w:drawing>
          <wp:inline distT="0" distB="0" distL="0" distR="0">
            <wp:extent cx="3328035" cy="1711960"/>
            <wp:effectExtent l="0" t="0" r="5715" b="2540"/>
            <wp:docPr id="1" name="Afbeelding 1" descr="http://www.toetsit-online.nl/afbeeldingen/16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oetsit-online.nl/afbeeldingen/1667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28035" cy="1711960"/>
                    </a:xfrm>
                    <a:prstGeom prst="rect">
                      <a:avLst/>
                    </a:prstGeom>
                    <a:noFill/>
                    <a:ln>
                      <a:noFill/>
                    </a:ln>
                  </pic:spPr>
                </pic:pic>
              </a:graphicData>
            </a:graphic>
          </wp:inline>
        </w:drawing>
      </w:r>
    </w:p>
    <w:p w:rsidR="000E2324" w:rsidRPr="000E2324" w:rsidRDefault="000E2324" w:rsidP="000E2324">
      <w:pPr>
        <w:numPr>
          <w:ilvl w:val="0"/>
          <w:numId w:val="9"/>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Welke formule heb je gebruikt in cel H11? </w:t>
      </w:r>
    </w:p>
    <w:p w:rsidR="000E2324" w:rsidRPr="000E2324" w:rsidRDefault="000E2324" w:rsidP="000E2324">
      <w:pPr>
        <w:spacing w:before="100" w:beforeAutospacing="1" w:after="100" w:afterAutospacing="1" w:line="240" w:lineRule="auto"/>
        <w:ind w:left="720"/>
        <w:rPr>
          <w:rFonts w:ascii="Times New Roman" w:eastAsia="Times New Roman" w:hAnsi="Times New Roman" w:cs="Times New Roman"/>
          <w:sz w:val="24"/>
          <w:szCs w:val="24"/>
        </w:rPr>
      </w:pPr>
      <w:r w:rsidRPr="000E2324">
        <w:rPr>
          <w:rFonts w:ascii="Times New Roman" w:eastAsia="Times New Roman" w:hAnsi="Times New Roman" w:cs="Times New Roman"/>
          <w:sz w:val="24"/>
          <w:szCs w:val="24"/>
        </w:rPr>
        <w:object w:dxaOrig="225" w:dyaOrig="225">
          <v:shape id="_x0000_i1096" type="#_x0000_t75" style="width:211.5pt;height:39.75pt" o:ole="">
            <v:imagedata r:id="rId8" o:title=""/>
          </v:shape>
          <w:control r:id="rId28" w:name="DefaultOcxName11" w:shapeid="_x0000_i1096"/>
        </w:object>
      </w:r>
    </w:p>
    <w:p w:rsidR="000E2324" w:rsidRPr="000E2324" w:rsidRDefault="000E2324" w:rsidP="000E2324">
      <w:pPr>
        <w:numPr>
          <w:ilvl w:val="0"/>
          <w:numId w:val="9"/>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Sla de werk</w:t>
      </w:r>
      <w:r w:rsidR="00560E26">
        <w:rPr>
          <w:rFonts w:ascii="Times New Roman" w:eastAsia="Times New Roman" w:hAnsi="Times New Roman" w:cs="Times New Roman"/>
          <w:sz w:val="24"/>
          <w:szCs w:val="24"/>
          <w:lang w:val="nl-NL"/>
        </w:rPr>
        <w:t>map op met de naam: Excel 07-02</w:t>
      </w:r>
      <w:bookmarkStart w:id="5" w:name="_GoBack"/>
      <w:bookmarkEnd w:id="5"/>
    </w:p>
    <w:p w:rsidR="000E2324" w:rsidRPr="000E2324" w:rsidRDefault="000E2324">
      <w:pPr>
        <w:rPr>
          <w:rFonts w:ascii="Times New Roman" w:eastAsia="Times New Roman" w:hAnsi="Times New Roman" w:cs="Times New Roman"/>
          <w:b/>
          <w:bCs/>
          <w:kern w:val="36"/>
          <w:sz w:val="48"/>
          <w:szCs w:val="48"/>
          <w:lang w:val="nl-NL"/>
        </w:rPr>
      </w:pPr>
      <w:r w:rsidRPr="000E2324">
        <w:rPr>
          <w:lang w:val="nl-NL"/>
        </w:rPr>
        <w:br w:type="page"/>
      </w:r>
    </w:p>
    <w:p w:rsidR="000E2324" w:rsidRPr="000E2324" w:rsidRDefault="000E2324" w:rsidP="006A6A51">
      <w:pPr>
        <w:pStyle w:val="Kop2"/>
        <w:rPr>
          <w:lang w:val="nl-NL"/>
        </w:rPr>
      </w:pPr>
      <w:bookmarkStart w:id="6" w:name="_Toc369369639"/>
      <w:r w:rsidRPr="000E2324">
        <w:rPr>
          <w:lang w:val="nl-NL"/>
        </w:rPr>
        <w:lastRenderedPageBreak/>
        <w:t>7.</w:t>
      </w:r>
      <w:r w:rsidR="006A6A51">
        <w:rPr>
          <w:lang w:val="nl-NL"/>
        </w:rPr>
        <w:t>3</w:t>
      </w:r>
      <w:r w:rsidRPr="000E2324">
        <w:rPr>
          <w:lang w:val="nl-NL"/>
        </w:rPr>
        <w:t xml:space="preserve"> Tafels</w:t>
      </w:r>
      <w:bookmarkEnd w:id="6"/>
    </w:p>
    <w:p w:rsidR="000E2324" w:rsidRPr="000E2324" w:rsidRDefault="00560E26" w:rsidP="000E2324">
      <w:pPr>
        <w:spacing w:before="100" w:beforeAutospacing="1" w:after="100" w:afterAutospacing="1" w:line="240" w:lineRule="auto"/>
        <w:rPr>
          <w:rFonts w:ascii="Times New Roman" w:eastAsia="Times New Roman" w:hAnsi="Times New Roman" w:cs="Times New Roman"/>
          <w:sz w:val="24"/>
          <w:szCs w:val="24"/>
          <w:lang w:val="nl-NL"/>
        </w:rPr>
      </w:pPr>
      <w:r>
        <w:rPr>
          <w:rFonts w:ascii="Times New Roman" w:eastAsia="Times New Roman" w:hAnsi="Times New Roman" w:cs="Times New Roman"/>
          <w:noProof/>
          <w:sz w:val="24"/>
          <w:szCs w:val="24"/>
          <w:lang w:val="nl-NL" w:eastAsia="nl-NL"/>
        </w:rPr>
        <w:drawing>
          <wp:anchor distT="0" distB="0" distL="114300" distR="114300" simplePos="0" relativeHeight="251659264" behindDoc="0" locked="0" layoutInCell="1" allowOverlap="1" wp14:anchorId="48A1180A" wp14:editId="67241DAF">
            <wp:simplePos x="0" y="0"/>
            <wp:positionH relativeFrom="column">
              <wp:posOffset>0</wp:posOffset>
            </wp:positionH>
            <wp:positionV relativeFrom="paragraph">
              <wp:posOffset>6985</wp:posOffset>
            </wp:positionV>
            <wp:extent cx="981075" cy="1009650"/>
            <wp:effectExtent l="0" t="0" r="9525" b="0"/>
            <wp:wrapSquare wrapText="bothSides"/>
            <wp:docPr id="16" name="Afbeelding 16" descr="http://www.toetsit-online.nl/afbeeldingen/16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toetsit-online.nl/afbeeldingen/1669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10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324" w:rsidRPr="000E2324">
        <w:rPr>
          <w:rFonts w:ascii="Times New Roman" w:eastAsia="Times New Roman" w:hAnsi="Times New Roman" w:cs="Times New Roman"/>
          <w:sz w:val="24"/>
          <w:szCs w:val="24"/>
          <w:lang w:val="nl-NL"/>
        </w:rPr>
        <w:t xml:space="preserve">Niels, een slim jochie van zeven, wil rekenen met tafels. </w:t>
      </w:r>
    </w:p>
    <w:p w:rsidR="000E2324" w:rsidRPr="000E2324" w:rsidRDefault="000E2324" w:rsidP="000E2324">
      <w:p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Je maakt een werkmap waarmee hij zijn berekeningen kan controleren. </w:t>
      </w:r>
    </w:p>
    <w:p w:rsidR="000E2324" w:rsidRPr="000E2324" w:rsidRDefault="000E2324" w:rsidP="000E2324">
      <w:pPr>
        <w:spacing w:after="0" w:line="240" w:lineRule="auto"/>
        <w:rPr>
          <w:rFonts w:ascii="Times New Roman" w:eastAsia="Times New Roman" w:hAnsi="Times New Roman" w:cs="Times New Roman"/>
          <w:sz w:val="24"/>
          <w:szCs w:val="24"/>
        </w:rPr>
      </w:pPr>
    </w:p>
    <w:p w:rsidR="000E2324" w:rsidRPr="000E2324" w:rsidRDefault="000E2324" w:rsidP="000E2324">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Opdracht 11 </w:t>
      </w:r>
    </w:p>
    <w:p w:rsidR="000E2324" w:rsidRPr="000E2324" w:rsidRDefault="000E2324" w:rsidP="000E2324">
      <w:p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In het werkblad </w:t>
      </w:r>
      <w:r w:rsidRPr="000E2324">
        <w:rPr>
          <w:rFonts w:ascii="Times New Roman" w:eastAsia="Times New Roman" w:hAnsi="Times New Roman" w:cs="Times New Roman"/>
          <w:b/>
          <w:bCs/>
          <w:sz w:val="24"/>
          <w:szCs w:val="24"/>
          <w:lang w:val="nl-NL"/>
        </w:rPr>
        <w:t>Controle</w:t>
      </w:r>
      <w:r w:rsidRPr="000E2324">
        <w:rPr>
          <w:rFonts w:ascii="Times New Roman" w:eastAsia="Times New Roman" w:hAnsi="Times New Roman" w:cs="Times New Roman"/>
          <w:sz w:val="24"/>
          <w:szCs w:val="24"/>
          <w:lang w:val="nl-NL"/>
        </w:rPr>
        <w:t xml:space="preserve"> staat het begin van de tafel van 10. Het moet zo worden, dat het werkblad voor alle tafels gebruikt kan worden. </w:t>
      </w:r>
    </w:p>
    <w:p w:rsidR="00CA39D6" w:rsidRPr="00CA39D6" w:rsidRDefault="000E2324" w:rsidP="000E2324">
      <w:pPr>
        <w:numPr>
          <w:ilvl w:val="0"/>
          <w:numId w:val="10"/>
        </w:numPr>
        <w:spacing w:before="100" w:beforeAutospacing="1" w:after="100" w:afterAutospacing="1" w:line="240" w:lineRule="auto"/>
        <w:rPr>
          <w:rFonts w:ascii="Times New Roman" w:eastAsia="Times New Roman" w:hAnsi="Times New Roman" w:cs="Times New Roman"/>
          <w:sz w:val="24"/>
          <w:szCs w:val="24"/>
          <w:lang w:val="nl-NL"/>
        </w:rPr>
      </w:pPr>
      <w:r w:rsidRPr="00CA39D6">
        <w:rPr>
          <w:rFonts w:ascii="Times New Roman" w:eastAsia="Times New Roman" w:hAnsi="Times New Roman" w:cs="Times New Roman"/>
          <w:sz w:val="24"/>
          <w:szCs w:val="24"/>
        </w:rPr>
        <w:t xml:space="preserve">Open de </w:t>
      </w:r>
      <w:proofErr w:type="spellStart"/>
      <w:r w:rsidRPr="00CA39D6">
        <w:rPr>
          <w:rFonts w:ascii="Times New Roman" w:eastAsia="Times New Roman" w:hAnsi="Times New Roman" w:cs="Times New Roman"/>
          <w:sz w:val="24"/>
          <w:szCs w:val="24"/>
        </w:rPr>
        <w:t>werkmap</w:t>
      </w:r>
      <w:proofErr w:type="spellEnd"/>
      <w:r w:rsidRPr="00CA39D6">
        <w:rPr>
          <w:rFonts w:ascii="Times New Roman" w:eastAsia="Times New Roman" w:hAnsi="Times New Roman" w:cs="Times New Roman"/>
          <w:sz w:val="24"/>
          <w:szCs w:val="24"/>
        </w:rPr>
        <w:t xml:space="preserve"> </w:t>
      </w:r>
      <w:proofErr w:type="spellStart"/>
      <w:r w:rsidR="00CA39D6" w:rsidRPr="00CA39D6">
        <w:rPr>
          <w:rFonts w:ascii="Times New Roman" w:eastAsia="Times New Roman" w:hAnsi="Times New Roman" w:cs="Times New Roman"/>
          <w:b/>
          <w:color w:val="FF0000"/>
          <w:sz w:val="24"/>
          <w:szCs w:val="24"/>
          <w:u w:val="single"/>
        </w:rPr>
        <w:t>Tafels</w:t>
      </w:r>
      <w:proofErr w:type="spellEnd"/>
      <w:r w:rsidR="00CA39D6">
        <w:rPr>
          <w:rFonts w:ascii="Times New Roman" w:eastAsia="Times New Roman" w:hAnsi="Times New Roman" w:cs="Times New Roman"/>
          <w:sz w:val="24"/>
          <w:szCs w:val="24"/>
        </w:rPr>
        <w:t>.</w:t>
      </w:r>
    </w:p>
    <w:p w:rsidR="000E2324" w:rsidRPr="00CA39D6" w:rsidRDefault="000E2324" w:rsidP="000E2324">
      <w:pPr>
        <w:numPr>
          <w:ilvl w:val="0"/>
          <w:numId w:val="10"/>
        </w:numPr>
        <w:spacing w:before="100" w:beforeAutospacing="1" w:after="100" w:afterAutospacing="1" w:line="240" w:lineRule="auto"/>
        <w:rPr>
          <w:rFonts w:ascii="Times New Roman" w:eastAsia="Times New Roman" w:hAnsi="Times New Roman" w:cs="Times New Roman"/>
          <w:sz w:val="24"/>
          <w:szCs w:val="24"/>
          <w:lang w:val="nl-NL"/>
        </w:rPr>
      </w:pPr>
      <w:r w:rsidRPr="00CA39D6">
        <w:rPr>
          <w:rFonts w:ascii="Times New Roman" w:eastAsia="Times New Roman" w:hAnsi="Times New Roman" w:cs="Times New Roman"/>
          <w:sz w:val="24"/>
          <w:szCs w:val="24"/>
          <w:lang w:val="nl-NL"/>
        </w:rPr>
        <w:t xml:space="preserve">Maak in cel C4 een absolute </w:t>
      </w:r>
      <w:proofErr w:type="spellStart"/>
      <w:r w:rsidRPr="00CA39D6">
        <w:rPr>
          <w:rFonts w:ascii="Times New Roman" w:eastAsia="Times New Roman" w:hAnsi="Times New Roman" w:cs="Times New Roman"/>
          <w:sz w:val="24"/>
          <w:szCs w:val="24"/>
          <w:lang w:val="nl-NL"/>
        </w:rPr>
        <w:t>celverwijzing</w:t>
      </w:r>
      <w:proofErr w:type="spellEnd"/>
      <w:r w:rsidRPr="00CA39D6">
        <w:rPr>
          <w:rFonts w:ascii="Times New Roman" w:eastAsia="Times New Roman" w:hAnsi="Times New Roman" w:cs="Times New Roman"/>
          <w:sz w:val="24"/>
          <w:szCs w:val="24"/>
          <w:lang w:val="nl-NL"/>
        </w:rPr>
        <w:t xml:space="preserve"> naar cel C2 (de cel waarin staat om welke tafel het gaat). </w:t>
      </w:r>
    </w:p>
    <w:p w:rsidR="000E2324" w:rsidRPr="000E2324" w:rsidRDefault="000E2324" w:rsidP="000E23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eastAsia="nl-NL"/>
        </w:rPr>
        <w:drawing>
          <wp:inline distT="0" distB="0" distL="0" distR="0">
            <wp:extent cx="2457450" cy="1162050"/>
            <wp:effectExtent l="0" t="0" r="0" b="0"/>
            <wp:docPr id="15" name="Afbeelding 15" descr="http://www.toetsit-online.nl/afbeeldingen/166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toetsit-online.nl/afbeeldingen/1669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57450" cy="1162050"/>
                    </a:xfrm>
                    <a:prstGeom prst="rect">
                      <a:avLst/>
                    </a:prstGeom>
                    <a:noFill/>
                    <a:ln>
                      <a:noFill/>
                    </a:ln>
                  </pic:spPr>
                </pic:pic>
              </a:graphicData>
            </a:graphic>
          </wp:inline>
        </w:drawing>
      </w:r>
    </w:p>
    <w:p w:rsidR="000E2324" w:rsidRPr="000E2324" w:rsidRDefault="000E2324" w:rsidP="000E2324">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Opdracht 12 </w:t>
      </w:r>
    </w:p>
    <w:p w:rsidR="000E2324" w:rsidRPr="000E2324" w:rsidRDefault="000E2324" w:rsidP="000E2324">
      <w:p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Met de </w:t>
      </w:r>
      <w:proofErr w:type="spellStart"/>
      <w:r w:rsidRPr="000E2324">
        <w:rPr>
          <w:rFonts w:ascii="Times New Roman" w:eastAsia="Times New Roman" w:hAnsi="Times New Roman" w:cs="Times New Roman"/>
          <w:sz w:val="24"/>
          <w:szCs w:val="24"/>
          <w:lang w:val="nl-NL"/>
        </w:rPr>
        <w:t>vulgreep</w:t>
      </w:r>
      <w:proofErr w:type="spellEnd"/>
      <w:r w:rsidRPr="000E2324">
        <w:rPr>
          <w:rFonts w:ascii="Times New Roman" w:eastAsia="Times New Roman" w:hAnsi="Times New Roman" w:cs="Times New Roman"/>
          <w:sz w:val="24"/>
          <w:szCs w:val="24"/>
          <w:lang w:val="nl-NL"/>
        </w:rPr>
        <w:t xml:space="preserve"> maak je de tafel compleet. </w:t>
      </w:r>
    </w:p>
    <w:p w:rsidR="000E2324" w:rsidRPr="000E2324" w:rsidRDefault="000E2324" w:rsidP="000E2324">
      <w:pPr>
        <w:numPr>
          <w:ilvl w:val="0"/>
          <w:numId w:val="11"/>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Vul de gegevens aan zoals hieronder staat. </w:t>
      </w:r>
    </w:p>
    <w:p w:rsidR="000E2324" w:rsidRPr="000E2324" w:rsidRDefault="000E2324" w:rsidP="000E232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eastAsia="nl-NL"/>
        </w:rPr>
        <w:drawing>
          <wp:inline distT="0" distB="0" distL="0" distR="0">
            <wp:extent cx="2457450" cy="2295525"/>
            <wp:effectExtent l="0" t="0" r="0" b="9525"/>
            <wp:docPr id="14" name="Afbeelding 14" descr="http://www.toetsit-online.nl/afbeeldingen/16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toetsit-online.nl/afbeeldingen/1669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57450" cy="2295525"/>
                    </a:xfrm>
                    <a:prstGeom prst="rect">
                      <a:avLst/>
                    </a:prstGeom>
                    <a:noFill/>
                    <a:ln>
                      <a:noFill/>
                    </a:ln>
                  </pic:spPr>
                </pic:pic>
              </a:graphicData>
            </a:graphic>
          </wp:inline>
        </w:drawing>
      </w:r>
    </w:p>
    <w:p w:rsidR="000E2324" w:rsidRPr="000E2324" w:rsidRDefault="000E2324" w:rsidP="000E2324">
      <w:pPr>
        <w:numPr>
          <w:ilvl w:val="0"/>
          <w:numId w:val="11"/>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lastRenderedPageBreak/>
        <w:t xml:space="preserve">Welke formule staat in cel E8? </w:t>
      </w:r>
    </w:p>
    <w:p w:rsidR="000E2324" w:rsidRPr="000E2324" w:rsidRDefault="000E2324" w:rsidP="000E2324">
      <w:pPr>
        <w:spacing w:before="100" w:beforeAutospacing="1" w:after="100" w:afterAutospacing="1" w:line="240" w:lineRule="auto"/>
        <w:ind w:left="720"/>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rPr>
        <w:object w:dxaOrig="225" w:dyaOrig="225">
          <v:shape id="_x0000_i1099" type="#_x0000_t75" style="width:211.5pt;height:39.75pt" o:ole="">
            <v:imagedata r:id="rId8" o:title=""/>
          </v:shape>
          <w:control r:id="rId32" w:name="DefaultOcxName13" w:shapeid="_x0000_i1099"/>
        </w:object>
      </w:r>
    </w:p>
    <w:p w:rsidR="000E2324" w:rsidRPr="000E2324" w:rsidRDefault="000E2324" w:rsidP="000E2324">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Opdracht 13 </w:t>
      </w:r>
    </w:p>
    <w:p w:rsidR="000E2324" w:rsidRPr="000E2324" w:rsidRDefault="000E2324" w:rsidP="000E2324">
      <w:p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Het werkblad kan nu voor alle tafels gebruikt worden. </w:t>
      </w:r>
    </w:p>
    <w:p w:rsidR="000E2324" w:rsidRPr="000E2324" w:rsidRDefault="000E2324" w:rsidP="000E2324">
      <w:pPr>
        <w:numPr>
          <w:ilvl w:val="0"/>
          <w:numId w:val="12"/>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Maak de tafel van 13 door één cel te veranderen. </w:t>
      </w:r>
    </w:p>
    <w:p w:rsidR="000E2324" w:rsidRPr="000E2324" w:rsidRDefault="000E2324" w:rsidP="000E232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eastAsia="nl-NL"/>
        </w:rPr>
        <w:drawing>
          <wp:inline distT="0" distB="0" distL="0" distR="0">
            <wp:extent cx="2457450" cy="2295525"/>
            <wp:effectExtent l="0" t="0" r="0" b="9525"/>
            <wp:docPr id="13" name="Afbeelding 13" descr="http://www.toetsit-online.nl/afbeeldingen/166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toetsit-online.nl/afbeeldingen/16694.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57450" cy="2295525"/>
                    </a:xfrm>
                    <a:prstGeom prst="rect">
                      <a:avLst/>
                    </a:prstGeom>
                    <a:noFill/>
                    <a:ln>
                      <a:noFill/>
                    </a:ln>
                  </pic:spPr>
                </pic:pic>
              </a:graphicData>
            </a:graphic>
          </wp:inline>
        </w:drawing>
      </w:r>
    </w:p>
    <w:p w:rsidR="000E2324" w:rsidRPr="000E2324" w:rsidRDefault="000E2324" w:rsidP="000E2324">
      <w:pPr>
        <w:numPr>
          <w:ilvl w:val="0"/>
          <w:numId w:val="12"/>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Welke cel heb je veranderd? </w:t>
      </w:r>
    </w:p>
    <w:p w:rsidR="000E2324" w:rsidRPr="000E2324" w:rsidRDefault="000E2324" w:rsidP="000E2324">
      <w:pPr>
        <w:spacing w:before="100" w:beforeAutospacing="1" w:after="100" w:afterAutospacing="1" w:line="240" w:lineRule="auto"/>
        <w:ind w:left="720"/>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rPr>
        <w:object w:dxaOrig="225" w:dyaOrig="225">
          <v:shape id="_x0000_i1102" type="#_x0000_t75" style="width:211.5pt;height:39.75pt" o:ole="">
            <v:imagedata r:id="rId8" o:title=""/>
          </v:shape>
          <w:control r:id="rId34" w:name="DefaultOcxName12" w:shapeid="_x0000_i1102"/>
        </w:object>
      </w:r>
    </w:p>
    <w:p w:rsidR="000E2324" w:rsidRPr="000E2324" w:rsidRDefault="000E2324" w:rsidP="000E2324">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Opdracht 14 </w:t>
      </w:r>
    </w:p>
    <w:p w:rsidR="000E2324" w:rsidRPr="000E2324" w:rsidRDefault="000E2324" w:rsidP="000E2324">
      <w:p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In het werkblad </w:t>
      </w:r>
      <w:r w:rsidRPr="000E2324">
        <w:rPr>
          <w:rFonts w:ascii="Times New Roman" w:eastAsia="Times New Roman" w:hAnsi="Times New Roman" w:cs="Times New Roman"/>
          <w:b/>
          <w:bCs/>
          <w:sz w:val="24"/>
          <w:szCs w:val="24"/>
          <w:lang w:val="nl-NL"/>
        </w:rPr>
        <w:t>Meer</w:t>
      </w:r>
      <w:r w:rsidRPr="000E2324">
        <w:rPr>
          <w:rFonts w:ascii="Times New Roman" w:eastAsia="Times New Roman" w:hAnsi="Times New Roman" w:cs="Times New Roman"/>
          <w:sz w:val="24"/>
          <w:szCs w:val="24"/>
          <w:lang w:val="nl-NL"/>
        </w:rPr>
        <w:t xml:space="preserve"> staat een tabel. Hierin kan Niels meerdere tafels controleren. </w:t>
      </w:r>
    </w:p>
    <w:p w:rsidR="000E2324" w:rsidRPr="000E2324" w:rsidRDefault="000E2324" w:rsidP="000E2324">
      <w:pPr>
        <w:numPr>
          <w:ilvl w:val="0"/>
          <w:numId w:val="13"/>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Maak in cel B4 een absolute </w:t>
      </w:r>
      <w:proofErr w:type="spellStart"/>
      <w:r w:rsidRPr="000E2324">
        <w:rPr>
          <w:rFonts w:ascii="Times New Roman" w:eastAsia="Times New Roman" w:hAnsi="Times New Roman" w:cs="Times New Roman"/>
          <w:sz w:val="24"/>
          <w:szCs w:val="24"/>
          <w:lang w:val="nl-NL"/>
        </w:rPr>
        <w:t>celverwijzing</w:t>
      </w:r>
      <w:proofErr w:type="spellEnd"/>
      <w:r w:rsidRPr="000E2324">
        <w:rPr>
          <w:rFonts w:ascii="Times New Roman" w:eastAsia="Times New Roman" w:hAnsi="Times New Roman" w:cs="Times New Roman"/>
          <w:sz w:val="24"/>
          <w:szCs w:val="24"/>
          <w:lang w:val="nl-NL"/>
        </w:rPr>
        <w:t xml:space="preserve"> naar B2. </w:t>
      </w:r>
    </w:p>
    <w:p w:rsidR="000E2324" w:rsidRPr="000E2324" w:rsidRDefault="000E2324" w:rsidP="000E232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eastAsia="nl-NL"/>
        </w:rPr>
        <w:lastRenderedPageBreak/>
        <w:drawing>
          <wp:inline distT="0" distB="0" distL="0" distR="0">
            <wp:extent cx="3362325" cy="2286000"/>
            <wp:effectExtent l="0" t="0" r="9525" b="0"/>
            <wp:docPr id="12" name="Afbeelding 12" descr="http://www.toetsit-online.nl/afbeeldingen/16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toetsit-online.nl/afbeeldingen/16695.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62325" cy="2286000"/>
                    </a:xfrm>
                    <a:prstGeom prst="rect">
                      <a:avLst/>
                    </a:prstGeom>
                    <a:noFill/>
                    <a:ln>
                      <a:noFill/>
                    </a:ln>
                  </pic:spPr>
                </pic:pic>
              </a:graphicData>
            </a:graphic>
          </wp:inline>
        </w:drawing>
      </w:r>
    </w:p>
    <w:p w:rsidR="000E2324" w:rsidRPr="000E2324" w:rsidRDefault="000E2324" w:rsidP="000E2324">
      <w:pPr>
        <w:numPr>
          <w:ilvl w:val="0"/>
          <w:numId w:val="13"/>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Waarom veranderen C4:G4 als je B2 verandert? </w:t>
      </w:r>
    </w:p>
    <w:p w:rsidR="000E2324" w:rsidRPr="000E2324" w:rsidRDefault="000E2324" w:rsidP="000E2324">
      <w:pPr>
        <w:spacing w:before="100" w:beforeAutospacing="1" w:after="100" w:afterAutospacing="1" w:line="240" w:lineRule="auto"/>
        <w:ind w:left="720"/>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rPr>
        <w:object w:dxaOrig="225" w:dyaOrig="225">
          <v:shape id="_x0000_i1105" type="#_x0000_t75" style="width:211.5pt;height:39.75pt" o:ole="">
            <v:imagedata r:id="rId8" o:title=""/>
          </v:shape>
          <w:control r:id="rId36" w:name="DefaultOcxName21" w:shapeid="_x0000_i1105"/>
        </w:object>
      </w:r>
    </w:p>
    <w:p w:rsidR="000E2324" w:rsidRPr="000E2324" w:rsidRDefault="000E2324" w:rsidP="000E2324">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Opdracht 15 </w:t>
      </w:r>
    </w:p>
    <w:p w:rsidR="000E2324" w:rsidRPr="000E2324" w:rsidRDefault="000E2324" w:rsidP="000E2324">
      <w:p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Maak een formule in B6. Als je de juiste formule maakt, kun je deze naar B6:G15 kopiëren. </w:t>
      </w:r>
    </w:p>
    <w:p w:rsidR="000E2324" w:rsidRPr="000E2324" w:rsidRDefault="000E2324" w:rsidP="000E232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E2324">
        <w:rPr>
          <w:rFonts w:ascii="Times New Roman" w:eastAsia="Times New Roman" w:hAnsi="Times New Roman" w:cs="Times New Roman"/>
          <w:sz w:val="24"/>
          <w:szCs w:val="24"/>
          <w:lang w:val="nl-NL"/>
        </w:rPr>
        <w:t xml:space="preserve">Maak in B6 een formule. </w:t>
      </w:r>
      <w:r w:rsidRPr="000E2324">
        <w:rPr>
          <w:rFonts w:ascii="Times New Roman" w:eastAsia="Times New Roman" w:hAnsi="Times New Roman" w:cs="Times New Roman"/>
          <w:sz w:val="24"/>
          <w:szCs w:val="24"/>
          <w:lang w:val="nl-NL"/>
        </w:rPr>
        <w:br/>
        <w:t xml:space="preserve">- Als je de formule naar beneden kopieert, moet er wel telkens naar rij 4 verwezen worden. </w:t>
      </w:r>
      <w:proofErr w:type="spellStart"/>
      <w:r w:rsidRPr="000E2324">
        <w:rPr>
          <w:rFonts w:ascii="Times New Roman" w:eastAsia="Times New Roman" w:hAnsi="Times New Roman" w:cs="Times New Roman"/>
          <w:sz w:val="24"/>
          <w:szCs w:val="24"/>
        </w:rPr>
        <w:t>Maak</w:t>
      </w:r>
      <w:proofErr w:type="spellEnd"/>
      <w:r w:rsidRPr="000E2324">
        <w:rPr>
          <w:rFonts w:ascii="Times New Roman" w:eastAsia="Times New Roman" w:hAnsi="Times New Roman" w:cs="Times New Roman"/>
          <w:sz w:val="24"/>
          <w:szCs w:val="24"/>
        </w:rPr>
        <w:t xml:space="preserve"> </w:t>
      </w:r>
      <w:proofErr w:type="spellStart"/>
      <w:r w:rsidRPr="000E2324">
        <w:rPr>
          <w:rFonts w:ascii="Times New Roman" w:eastAsia="Times New Roman" w:hAnsi="Times New Roman" w:cs="Times New Roman"/>
          <w:sz w:val="24"/>
          <w:szCs w:val="24"/>
        </w:rPr>
        <w:t>rij</w:t>
      </w:r>
      <w:proofErr w:type="spellEnd"/>
      <w:r w:rsidRPr="000E2324">
        <w:rPr>
          <w:rFonts w:ascii="Times New Roman" w:eastAsia="Times New Roman" w:hAnsi="Times New Roman" w:cs="Times New Roman"/>
          <w:sz w:val="24"/>
          <w:szCs w:val="24"/>
        </w:rPr>
        <w:t xml:space="preserve"> 4 </w:t>
      </w:r>
      <w:proofErr w:type="spellStart"/>
      <w:r w:rsidRPr="000E2324">
        <w:rPr>
          <w:rFonts w:ascii="Times New Roman" w:eastAsia="Times New Roman" w:hAnsi="Times New Roman" w:cs="Times New Roman"/>
          <w:sz w:val="24"/>
          <w:szCs w:val="24"/>
        </w:rPr>
        <w:t>dus</w:t>
      </w:r>
      <w:proofErr w:type="spellEnd"/>
      <w:r w:rsidRPr="000E2324">
        <w:rPr>
          <w:rFonts w:ascii="Times New Roman" w:eastAsia="Times New Roman" w:hAnsi="Times New Roman" w:cs="Times New Roman"/>
          <w:sz w:val="24"/>
          <w:szCs w:val="24"/>
        </w:rPr>
        <w:t xml:space="preserve"> </w:t>
      </w:r>
      <w:proofErr w:type="spellStart"/>
      <w:r w:rsidRPr="000E2324">
        <w:rPr>
          <w:rFonts w:ascii="Times New Roman" w:eastAsia="Times New Roman" w:hAnsi="Times New Roman" w:cs="Times New Roman"/>
          <w:sz w:val="24"/>
          <w:szCs w:val="24"/>
        </w:rPr>
        <w:t>absoluut</w:t>
      </w:r>
      <w:proofErr w:type="spellEnd"/>
      <w:r w:rsidRPr="000E2324">
        <w:rPr>
          <w:rFonts w:ascii="Times New Roman" w:eastAsia="Times New Roman" w:hAnsi="Times New Roman" w:cs="Times New Roman"/>
          <w:sz w:val="24"/>
          <w:szCs w:val="24"/>
        </w:rPr>
        <w:t xml:space="preserve">. </w:t>
      </w:r>
    </w:p>
    <w:p w:rsidR="000E2324" w:rsidRPr="000E2324" w:rsidRDefault="000E2324" w:rsidP="000E232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eastAsia="nl-NL"/>
        </w:rPr>
        <w:drawing>
          <wp:inline distT="0" distB="0" distL="0" distR="0">
            <wp:extent cx="3352800" cy="2286000"/>
            <wp:effectExtent l="0" t="0" r="0" b="0"/>
            <wp:docPr id="11" name="Afbeelding 11" descr="http://www.toetsit-online.nl/afbeeldingen/16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toetsit-online.nl/afbeeldingen/16696.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52800" cy="2286000"/>
                    </a:xfrm>
                    <a:prstGeom prst="rect">
                      <a:avLst/>
                    </a:prstGeom>
                    <a:noFill/>
                    <a:ln>
                      <a:noFill/>
                    </a:ln>
                  </pic:spPr>
                </pic:pic>
              </a:graphicData>
            </a:graphic>
          </wp:inline>
        </w:drawing>
      </w:r>
    </w:p>
    <w:p w:rsidR="000E2324" w:rsidRPr="000E2324" w:rsidRDefault="000E2324" w:rsidP="000E2324">
      <w:p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Als je de formule naar rechts kopieert, moet er telkens naar kolom A worden verwezen. </w:t>
      </w:r>
    </w:p>
    <w:p w:rsidR="000E2324" w:rsidRPr="000E2324" w:rsidRDefault="000E2324" w:rsidP="000E232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E2324">
        <w:rPr>
          <w:rFonts w:ascii="Times New Roman" w:eastAsia="Times New Roman" w:hAnsi="Times New Roman" w:cs="Times New Roman"/>
          <w:sz w:val="24"/>
          <w:szCs w:val="24"/>
        </w:rPr>
        <w:t xml:space="preserve">Hoe </w:t>
      </w:r>
      <w:proofErr w:type="spellStart"/>
      <w:r w:rsidRPr="000E2324">
        <w:rPr>
          <w:rFonts w:ascii="Times New Roman" w:eastAsia="Times New Roman" w:hAnsi="Times New Roman" w:cs="Times New Roman"/>
          <w:sz w:val="24"/>
          <w:szCs w:val="24"/>
        </w:rPr>
        <w:t>bereik</w:t>
      </w:r>
      <w:proofErr w:type="spellEnd"/>
      <w:r w:rsidRPr="000E2324">
        <w:rPr>
          <w:rFonts w:ascii="Times New Roman" w:eastAsia="Times New Roman" w:hAnsi="Times New Roman" w:cs="Times New Roman"/>
          <w:sz w:val="24"/>
          <w:szCs w:val="24"/>
        </w:rPr>
        <w:t xml:space="preserve"> je </w:t>
      </w:r>
      <w:proofErr w:type="spellStart"/>
      <w:r w:rsidRPr="000E2324">
        <w:rPr>
          <w:rFonts w:ascii="Times New Roman" w:eastAsia="Times New Roman" w:hAnsi="Times New Roman" w:cs="Times New Roman"/>
          <w:sz w:val="24"/>
          <w:szCs w:val="24"/>
        </w:rPr>
        <w:t>dat</w:t>
      </w:r>
      <w:proofErr w:type="spellEnd"/>
      <w:r w:rsidRPr="000E2324">
        <w:rPr>
          <w:rFonts w:ascii="Times New Roman" w:eastAsia="Times New Roman" w:hAnsi="Times New Roman" w:cs="Times New Roman"/>
          <w:sz w:val="24"/>
          <w:szCs w:val="24"/>
        </w:rPr>
        <w:t xml:space="preserve">? </w:t>
      </w:r>
    </w:p>
    <w:p w:rsidR="000E2324" w:rsidRPr="000E2324" w:rsidRDefault="000E2324" w:rsidP="000E2324">
      <w:pPr>
        <w:spacing w:before="100" w:beforeAutospacing="1" w:after="100" w:afterAutospacing="1" w:line="240" w:lineRule="auto"/>
        <w:ind w:left="720"/>
        <w:rPr>
          <w:rFonts w:ascii="Times New Roman" w:eastAsia="Times New Roman" w:hAnsi="Times New Roman" w:cs="Times New Roman"/>
          <w:sz w:val="24"/>
          <w:szCs w:val="24"/>
        </w:rPr>
      </w:pPr>
      <w:r w:rsidRPr="000E2324">
        <w:rPr>
          <w:rFonts w:ascii="Times New Roman" w:eastAsia="Times New Roman" w:hAnsi="Times New Roman" w:cs="Times New Roman"/>
          <w:sz w:val="24"/>
          <w:szCs w:val="24"/>
        </w:rPr>
        <w:lastRenderedPageBreak/>
        <w:object w:dxaOrig="225" w:dyaOrig="225">
          <v:shape id="_x0000_i1108" type="#_x0000_t75" style="width:211.5pt;height:39.75pt" o:ole="">
            <v:imagedata r:id="rId8" o:title=""/>
          </v:shape>
          <w:control r:id="rId38" w:name="DefaultOcxName31" w:shapeid="_x0000_i1108"/>
        </w:object>
      </w:r>
    </w:p>
    <w:p w:rsidR="000E2324" w:rsidRPr="000E2324" w:rsidRDefault="000E2324" w:rsidP="000E2324">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Opdracht 16 </w:t>
      </w:r>
    </w:p>
    <w:p w:rsidR="000E2324" w:rsidRPr="000E2324" w:rsidRDefault="000E2324" w:rsidP="000E2324">
      <w:p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Je kopieert de formule. </w:t>
      </w:r>
    </w:p>
    <w:p w:rsidR="000E2324" w:rsidRPr="000E2324" w:rsidRDefault="000E2324" w:rsidP="000E2324">
      <w:pPr>
        <w:numPr>
          <w:ilvl w:val="0"/>
          <w:numId w:val="16"/>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Zorg ervoor dat het werkblad eruit ziet zoals hieronder staat. </w:t>
      </w:r>
    </w:p>
    <w:p w:rsidR="000E2324" w:rsidRPr="000E2324" w:rsidRDefault="000E2324" w:rsidP="000E232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eastAsia="nl-NL"/>
        </w:rPr>
        <w:drawing>
          <wp:inline distT="0" distB="0" distL="0" distR="0">
            <wp:extent cx="3352800" cy="2286000"/>
            <wp:effectExtent l="0" t="0" r="0" b="0"/>
            <wp:docPr id="10" name="Afbeelding 10" descr="http://www.toetsit-online.nl/afbeeldingen/166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toetsit-online.nl/afbeeldingen/16697.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52800" cy="2286000"/>
                    </a:xfrm>
                    <a:prstGeom prst="rect">
                      <a:avLst/>
                    </a:prstGeom>
                    <a:noFill/>
                    <a:ln>
                      <a:noFill/>
                    </a:ln>
                  </pic:spPr>
                </pic:pic>
              </a:graphicData>
            </a:graphic>
          </wp:inline>
        </w:drawing>
      </w:r>
    </w:p>
    <w:p w:rsidR="000E2324" w:rsidRDefault="000E2324">
      <w:pPr>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br w:type="page"/>
      </w:r>
    </w:p>
    <w:p w:rsidR="000E2324" w:rsidRPr="000E2324" w:rsidRDefault="000E2324" w:rsidP="000E2324">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lastRenderedPageBreak/>
        <w:t xml:space="preserve">Opdracht 17 </w:t>
      </w:r>
    </w:p>
    <w:p w:rsidR="000E2324" w:rsidRPr="000E2324" w:rsidRDefault="000E2324" w:rsidP="000E2324">
      <w:p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Het werkblad kan gebruikt worden voor 6 tafels. </w:t>
      </w:r>
    </w:p>
    <w:p w:rsidR="000E2324" w:rsidRPr="000E2324" w:rsidRDefault="000E2324" w:rsidP="000E2324">
      <w:pPr>
        <w:numPr>
          <w:ilvl w:val="0"/>
          <w:numId w:val="17"/>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Laat de tafels van 20 tot en met 25 zien. </w:t>
      </w:r>
    </w:p>
    <w:p w:rsidR="000E2324" w:rsidRPr="000E2324" w:rsidRDefault="000E2324" w:rsidP="000E232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eastAsia="nl-NL"/>
        </w:rPr>
        <w:drawing>
          <wp:inline distT="0" distB="0" distL="0" distR="0">
            <wp:extent cx="3343275" cy="2276475"/>
            <wp:effectExtent l="0" t="0" r="9525" b="9525"/>
            <wp:docPr id="9" name="Afbeelding 9" descr="http://www.toetsit-online.nl/afbeeldingen/166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toetsit-online.nl/afbeeldingen/16698.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43275" cy="2276475"/>
                    </a:xfrm>
                    <a:prstGeom prst="rect">
                      <a:avLst/>
                    </a:prstGeom>
                    <a:noFill/>
                    <a:ln>
                      <a:noFill/>
                    </a:ln>
                  </pic:spPr>
                </pic:pic>
              </a:graphicData>
            </a:graphic>
          </wp:inline>
        </w:drawing>
      </w:r>
    </w:p>
    <w:p w:rsidR="000E2324" w:rsidRPr="000E2324" w:rsidRDefault="000E2324" w:rsidP="000E2324">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Opdracht 18 </w:t>
      </w:r>
    </w:p>
    <w:p w:rsidR="000E2324" w:rsidRPr="000E2324" w:rsidRDefault="000E2324" w:rsidP="000E2324">
      <w:p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Beantwoord de onderstaande vragen. </w:t>
      </w:r>
    </w:p>
    <w:p w:rsidR="000E2324" w:rsidRPr="000E2324" w:rsidRDefault="000E2324" w:rsidP="000E2324">
      <w:pPr>
        <w:numPr>
          <w:ilvl w:val="0"/>
          <w:numId w:val="18"/>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 xml:space="preserve">Vraag de tafels van 26 tot en met 31 op. </w:t>
      </w:r>
    </w:p>
    <w:p w:rsidR="000E2324" w:rsidRPr="000E2324" w:rsidRDefault="000E2324" w:rsidP="000E2324">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r w:rsidRPr="000E2324">
        <w:rPr>
          <w:rFonts w:ascii="Times New Roman" w:eastAsia="Times New Roman" w:hAnsi="Times New Roman" w:cs="Times New Roman"/>
          <w:sz w:val="24"/>
          <w:szCs w:val="24"/>
        </w:rPr>
        <w:t>Hoeveel</w:t>
      </w:r>
      <w:proofErr w:type="spellEnd"/>
      <w:r w:rsidRPr="000E2324">
        <w:rPr>
          <w:rFonts w:ascii="Times New Roman" w:eastAsia="Times New Roman" w:hAnsi="Times New Roman" w:cs="Times New Roman"/>
          <w:sz w:val="24"/>
          <w:szCs w:val="24"/>
        </w:rPr>
        <w:t xml:space="preserve"> is 7 </w:t>
      </w:r>
      <w:proofErr w:type="spellStart"/>
      <w:r w:rsidRPr="000E2324">
        <w:rPr>
          <w:rFonts w:ascii="Times New Roman" w:eastAsia="Times New Roman" w:hAnsi="Times New Roman" w:cs="Times New Roman"/>
          <w:sz w:val="24"/>
          <w:szCs w:val="24"/>
        </w:rPr>
        <w:t>maal</w:t>
      </w:r>
      <w:proofErr w:type="spellEnd"/>
      <w:r w:rsidRPr="000E2324">
        <w:rPr>
          <w:rFonts w:ascii="Times New Roman" w:eastAsia="Times New Roman" w:hAnsi="Times New Roman" w:cs="Times New Roman"/>
          <w:sz w:val="24"/>
          <w:szCs w:val="24"/>
        </w:rPr>
        <w:t xml:space="preserve"> 27? </w:t>
      </w:r>
    </w:p>
    <w:p w:rsidR="000E2324" w:rsidRPr="000E2324" w:rsidRDefault="000E2324" w:rsidP="000E2324">
      <w:pPr>
        <w:spacing w:before="100" w:beforeAutospacing="1" w:after="100" w:afterAutospacing="1" w:line="240" w:lineRule="auto"/>
        <w:ind w:left="720"/>
        <w:rPr>
          <w:rFonts w:ascii="Times New Roman" w:eastAsia="Times New Roman" w:hAnsi="Times New Roman" w:cs="Times New Roman"/>
          <w:sz w:val="24"/>
          <w:szCs w:val="24"/>
        </w:rPr>
      </w:pPr>
      <w:r w:rsidRPr="000E2324">
        <w:rPr>
          <w:rFonts w:ascii="Times New Roman" w:eastAsia="Times New Roman" w:hAnsi="Times New Roman" w:cs="Times New Roman"/>
          <w:sz w:val="24"/>
          <w:szCs w:val="24"/>
        </w:rPr>
        <w:object w:dxaOrig="225" w:dyaOrig="225">
          <v:shape id="_x0000_i1111" type="#_x0000_t75" style="width:211.5pt;height:39.75pt" o:ole="">
            <v:imagedata r:id="rId8" o:title=""/>
          </v:shape>
          <w:control r:id="rId41" w:name="DefaultOcxName41" w:shapeid="_x0000_i1111"/>
        </w:object>
      </w:r>
    </w:p>
    <w:p w:rsidR="000E2324" w:rsidRPr="000E2324" w:rsidRDefault="000E2324" w:rsidP="000E232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E2324">
        <w:rPr>
          <w:rFonts w:ascii="Times New Roman" w:eastAsia="Times New Roman" w:hAnsi="Times New Roman" w:cs="Times New Roman"/>
          <w:sz w:val="24"/>
          <w:szCs w:val="24"/>
        </w:rPr>
        <w:t xml:space="preserve">En </w:t>
      </w:r>
      <w:proofErr w:type="spellStart"/>
      <w:r w:rsidRPr="000E2324">
        <w:rPr>
          <w:rFonts w:ascii="Times New Roman" w:eastAsia="Times New Roman" w:hAnsi="Times New Roman" w:cs="Times New Roman"/>
          <w:sz w:val="24"/>
          <w:szCs w:val="24"/>
        </w:rPr>
        <w:t>hoeveel</w:t>
      </w:r>
      <w:proofErr w:type="spellEnd"/>
      <w:r w:rsidRPr="000E2324">
        <w:rPr>
          <w:rFonts w:ascii="Times New Roman" w:eastAsia="Times New Roman" w:hAnsi="Times New Roman" w:cs="Times New Roman"/>
          <w:sz w:val="24"/>
          <w:szCs w:val="24"/>
        </w:rPr>
        <w:t xml:space="preserve"> is 9 </w:t>
      </w:r>
      <w:proofErr w:type="spellStart"/>
      <w:r w:rsidRPr="000E2324">
        <w:rPr>
          <w:rFonts w:ascii="Times New Roman" w:eastAsia="Times New Roman" w:hAnsi="Times New Roman" w:cs="Times New Roman"/>
          <w:sz w:val="24"/>
          <w:szCs w:val="24"/>
        </w:rPr>
        <w:t>maal</w:t>
      </w:r>
      <w:proofErr w:type="spellEnd"/>
      <w:r w:rsidRPr="000E2324">
        <w:rPr>
          <w:rFonts w:ascii="Times New Roman" w:eastAsia="Times New Roman" w:hAnsi="Times New Roman" w:cs="Times New Roman"/>
          <w:sz w:val="24"/>
          <w:szCs w:val="24"/>
        </w:rPr>
        <w:t xml:space="preserve"> 29? </w:t>
      </w:r>
    </w:p>
    <w:p w:rsidR="000E2324" w:rsidRPr="000E2324" w:rsidRDefault="000E2324" w:rsidP="000E2324">
      <w:pPr>
        <w:spacing w:before="100" w:beforeAutospacing="1" w:after="100" w:afterAutospacing="1" w:line="240" w:lineRule="auto"/>
        <w:ind w:left="720"/>
        <w:rPr>
          <w:rFonts w:ascii="Times New Roman" w:eastAsia="Times New Roman" w:hAnsi="Times New Roman" w:cs="Times New Roman"/>
          <w:sz w:val="24"/>
          <w:szCs w:val="24"/>
        </w:rPr>
      </w:pPr>
      <w:r w:rsidRPr="000E2324">
        <w:rPr>
          <w:rFonts w:ascii="Times New Roman" w:eastAsia="Times New Roman" w:hAnsi="Times New Roman" w:cs="Times New Roman"/>
          <w:sz w:val="24"/>
          <w:szCs w:val="24"/>
        </w:rPr>
        <w:object w:dxaOrig="225" w:dyaOrig="225">
          <v:shape id="_x0000_i1114" type="#_x0000_t75" style="width:211.5pt;height:39.75pt" o:ole="">
            <v:imagedata r:id="rId8" o:title=""/>
          </v:shape>
          <w:control r:id="rId42" w:name="DefaultOcxName51" w:shapeid="_x0000_i1114"/>
        </w:object>
      </w:r>
    </w:p>
    <w:p w:rsidR="000E2324" w:rsidRPr="000E2324" w:rsidRDefault="000E2324" w:rsidP="000E2324">
      <w:pPr>
        <w:numPr>
          <w:ilvl w:val="0"/>
          <w:numId w:val="18"/>
        </w:numPr>
        <w:spacing w:before="100" w:beforeAutospacing="1" w:after="100" w:afterAutospacing="1" w:line="240" w:lineRule="auto"/>
        <w:rPr>
          <w:rFonts w:ascii="Times New Roman" w:eastAsia="Times New Roman" w:hAnsi="Times New Roman" w:cs="Times New Roman"/>
          <w:sz w:val="24"/>
          <w:szCs w:val="24"/>
          <w:lang w:val="nl-NL"/>
        </w:rPr>
      </w:pPr>
      <w:r w:rsidRPr="000E2324">
        <w:rPr>
          <w:rFonts w:ascii="Times New Roman" w:eastAsia="Times New Roman" w:hAnsi="Times New Roman" w:cs="Times New Roman"/>
          <w:sz w:val="24"/>
          <w:szCs w:val="24"/>
          <w:lang w:val="nl-NL"/>
        </w:rPr>
        <w:t>Sla de werkmap op met de naam: Excel 07</w:t>
      </w:r>
      <w:r w:rsidR="00560E26">
        <w:rPr>
          <w:rFonts w:ascii="Times New Roman" w:eastAsia="Times New Roman" w:hAnsi="Times New Roman" w:cs="Times New Roman"/>
          <w:sz w:val="24"/>
          <w:szCs w:val="24"/>
          <w:lang w:val="nl-NL"/>
        </w:rPr>
        <w:t>-03</w:t>
      </w:r>
    </w:p>
    <w:p w:rsidR="000E2324" w:rsidRPr="000E2324" w:rsidRDefault="000E2324" w:rsidP="000E2324">
      <w:pPr>
        <w:pStyle w:val="Kop1"/>
        <w:rPr>
          <w:lang w:val="nl-NL"/>
        </w:rPr>
      </w:pPr>
    </w:p>
    <w:p w:rsidR="000E2324" w:rsidRPr="000E2324" w:rsidRDefault="000E2324" w:rsidP="000E2324">
      <w:pPr>
        <w:pBdr>
          <w:top w:val="single" w:sz="6" w:space="1" w:color="auto"/>
        </w:pBdr>
        <w:spacing w:after="0" w:line="240" w:lineRule="auto"/>
        <w:jc w:val="center"/>
        <w:rPr>
          <w:rFonts w:ascii="Arial" w:eastAsia="Times New Roman" w:hAnsi="Arial" w:cs="Arial"/>
          <w:vanish/>
          <w:sz w:val="16"/>
          <w:szCs w:val="16"/>
        </w:rPr>
      </w:pPr>
      <w:r w:rsidRPr="000E2324">
        <w:rPr>
          <w:rFonts w:ascii="Arial" w:eastAsia="Times New Roman" w:hAnsi="Arial" w:cs="Arial"/>
          <w:vanish/>
          <w:sz w:val="16"/>
          <w:szCs w:val="16"/>
        </w:rPr>
        <w:t>Onderkant formulier</w:t>
      </w:r>
    </w:p>
    <w:p w:rsidR="000E2324" w:rsidRPr="000E2324" w:rsidRDefault="000E2324" w:rsidP="000E2324">
      <w:pPr>
        <w:pBdr>
          <w:top w:val="single" w:sz="6" w:space="1" w:color="auto"/>
        </w:pBdr>
        <w:spacing w:after="0" w:line="240" w:lineRule="auto"/>
        <w:jc w:val="center"/>
        <w:rPr>
          <w:rFonts w:ascii="Arial" w:eastAsia="Times New Roman" w:hAnsi="Arial" w:cs="Arial"/>
          <w:vanish/>
          <w:sz w:val="16"/>
          <w:szCs w:val="16"/>
        </w:rPr>
      </w:pPr>
      <w:r w:rsidRPr="000E2324">
        <w:rPr>
          <w:rFonts w:ascii="Arial" w:eastAsia="Times New Roman" w:hAnsi="Arial" w:cs="Arial"/>
          <w:vanish/>
          <w:sz w:val="16"/>
          <w:szCs w:val="16"/>
        </w:rPr>
        <w:t>Onderkant formulier</w:t>
      </w:r>
    </w:p>
    <w:p w:rsidR="001F7CB9" w:rsidRDefault="001F7CB9"/>
    <w:sectPr w:rsidR="001F7CB9">
      <w:headerReference w:type="default"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A42" w:rsidRDefault="007B1A42" w:rsidP="007B1A42">
      <w:pPr>
        <w:spacing w:after="0" w:line="240" w:lineRule="auto"/>
      </w:pPr>
      <w:r>
        <w:separator/>
      </w:r>
    </w:p>
  </w:endnote>
  <w:endnote w:type="continuationSeparator" w:id="0">
    <w:p w:rsidR="007B1A42" w:rsidRDefault="007B1A42" w:rsidP="007B1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51" w:rsidRDefault="006A6A51">
    <w:pPr>
      <w:pStyle w:val="Voettekst"/>
      <w:pBdr>
        <w:top w:val="thinThickSmallGap" w:sz="24" w:space="1" w:color="622423" w:themeColor="accent2" w:themeShade="7F"/>
      </w:pBdr>
      <w:rPr>
        <w:rFonts w:asciiTheme="majorHAnsi" w:eastAsiaTheme="majorEastAsia" w:hAnsiTheme="majorHAnsi" w:cstheme="majorBidi"/>
      </w:rPr>
    </w:pPr>
    <w:r>
      <w:rPr>
        <w:noProof/>
        <w:lang w:val="nl-NL" w:eastAsia="nl-NL"/>
      </w:rPr>
      <w:drawing>
        <wp:inline distT="0" distB="0" distL="0" distR="0" wp14:anchorId="12734716" wp14:editId="6B7AE451">
          <wp:extent cx="1190847" cy="379646"/>
          <wp:effectExtent l="0" t="0" r="0" b="190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93959" cy="380638"/>
                  </a:xfrm>
                  <a:prstGeom prst="rect">
                    <a:avLst/>
                  </a:prstGeom>
                </pic:spPr>
              </pic:pic>
            </a:graphicData>
          </a:graphic>
        </wp:inline>
      </w:drawing>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nl-NL"/>
      </w:rPr>
      <w:t xml:space="preserve">Pagina </w:t>
    </w:r>
    <w:r>
      <w:rPr>
        <w:rFonts w:eastAsiaTheme="minorEastAsia"/>
      </w:rPr>
      <w:fldChar w:fldCharType="begin"/>
    </w:r>
    <w:r>
      <w:instrText>PAGE   \* MERGEFORMAT</w:instrText>
    </w:r>
    <w:r>
      <w:rPr>
        <w:rFonts w:eastAsiaTheme="minorEastAsia"/>
      </w:rPr>
      <w:fldChar w:fldCharType="separate"/>
    </w:r>
    <w:r w:rsidR="00560E26" w:rsidRPr="00560E26">
      <w:rPr>
        <w:rFonts w:asciiTheme="majorHAnsi" w:eastAsiaTheme="majorEastAsia" w:hAnsiTheme="majorHAnsi" w:cstheme="majorBidi"/>
        <w:noProof/>
        <w:lang w:val="nl-NL"/>
      </w:rPr>
      <w:t>1</w:t>
    </w:r>
    <w:r>
      <w:rPr>
        <w:rFonts w:asciiTheme="majorHAnsi" w:eastAsiaTheme="majorEastAsia" w:hAnsiTheme="majorHAnsi" w:cstheme="majorBidi"/>
      </w:rPr>
      <w:fldChar w:fldCharType="end"/>
    </w:r>
  </w:p>
  <w:p w:rsidR="006A6A51" w:rsidRDefault="006A6A5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A42" w:rsidRDefault="007B1A42" w:rsidP="007B1A42">
      <w:pPr>
        <w:spacing w:after="0" w:line="240" w:lineRule="auto"/>
      </w:pPr>
      <w:r>
        <w:separator/>
      </w:r>
    </w:p>
  </w:footnote>
  <w:footnote w:type="continuationSeparator" w:id="0">
    <w:p w:rsidR="007B1A42" w:rsidRDefault="007B1A42" w:rsidP="007B1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42" w:rsidRDefault="006A6A51">
    <w:pPr>
      <w:pStyle w:val="Koptekst"/>
    </w:pPr>
    <w:r>
      <w:rPr>
        <w:noProof/>
        <w:lang w:val="nl-NL" w:eastAsia="nl-NL"/>
      </w:rPr>
      <w:drawing>
        <wp:anchor distT="0" distB="0" distL="114300" distR="114300" simplePos="0" relativeHeight="251659264" behindDoc="1" locked="0" layoutInCell="1" allowOverlap="1" wp14:anchorId="093FEF34" wp14:editId="74C85197">
          <wp:simplePos x="0" y="0"/>
          <wp:positionH relativeFrom="column">
            <wp:posOffset>5394325</wp:posOffset>
          </wp:positionH>
          <wp:positionV relativeFrom="paragraph">
            <wp:posOffset>-168910</wp:posOffset>
          </wp:positionV>
          <wp:extent cx="1275715" cy="1466850"/>
          <wp:effectExtent l="0" t="0" r="635" b="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2010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5715" cy="1466850"/>
                  </a:xfrm>
                  <a:prstGeom prst="rect">
                    <a:avLst/>
                  </a:prstGeom>
                </pic:spPr>
              </pic:pic>
            </a:graphicData>
          </a:graphic>
          <wp14:sizeRelH relativeFrom="page">
            <wp14:pctWidth>0</wp14:pctWidth>
          </wp14:sizeRelH>
          <wp14:sizeRelV relativeFrom="page">
            <wp14:pctHeight>0</wp14:pctHeight>
          </wp14:sizeRelV>
        </wp:anchor>
      </w:drawing>
    </w:r>
  </w:p>
  <w:p w:rsidR="007B1A42" w:rsidRDefault="007B1A4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63C9"/>
    <w:multiLevelType w:val="multilevel"/>
    <w:tmpl w:val="C2B64C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44012F7"/>
    <w:multiLevelType w:val="multilevel"/>
    <w:tmpl w:val="7E9CB2C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A3527EF"/>
    <w:multiLevelType w:val="multilevel"/>
    <w:tmpl w:val="665429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3051E82"/>
    <w:multiLevelType w:val="multilevel"/>
    <w:tmpl w:val="27CC2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83546B6"/>
    <w:multiLevelType w:val="multilevel"/>
    <w:tmpl w:val="E7D8F0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DDB5735"/>
    <w:multiLevelType w:val="multilevel"/>
    <w:tmpl w:val="C6D0BC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F034E20"/>
    <w:multiLevelType w:val="multilevel"/>
    <w:tmpl w:val="E0FCA40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1215D3F"/>
    <w:multiLevelType w:val="multilevel"/>
    <w:tmpl w:val="155E09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2753891"/>
    <w:multiLevelType w:val="multilevel"/>
    <w:tmpl w:val="C048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097ED8"/>
    <w:multiLevelType w:val="multilevel"/>
    <w:tmpl w:val="F572BB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2A431D5"/>
    <w:multiLevelType w:val="multilevel"/>
    <w:tmpl w:val="CA7EE05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70225DF"/>
    <w:multiLevelType w:val="multilevel"/>
    <w:tmpl w:val="3B72D0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98221DE"/>
    <w:multiLevelType w:val="multilevel"/>
    <w:tmpl w:val="EA848D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CFF60F7"/>
    <w:multiLevelType w:val="multilevel"/>
    <w:tmpl w:val="82D6C6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6498652D"/>
    <w:multiLevelType w:val="multilevel"/>
    <w:tmpl w:val="87B80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6AD07A62"/>
    <w:multiLevelType w:val="multilevel"/>
    <w:tmpl w:val="B546C4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6F38100E"/>
    <w:multiLevelType w:val="multilevel"/>
    <w:tmpl w:val="21D42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789B20F3"/>
    <w:multiLevelType w:val="multilevel"/>
    <w:tmpl w:val="74BAA8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11"/>
  </w:num>
  <w:num w:numId="3">
    <w:abstractNumId w:val="6"/>
  </w:num>
  <w:num w:numId="4">
    <w:abstractNumId w:val="15"/>
  </w:num>
  <w:num w:numId="5">
    <w:abstractNumId w:val="14"/>
  </w:num>
  <w:num w:numId="6">
    <w:abstractNumId w:val="10"/>
  </w:num>
  <w:num w:numId="7">
    <w:abstractNumId w:val="3"/>
  </w:num>
  <w:num w:numId="8">
    <w:abstractNumId w:val="17"/>
  </w:num>
  <w:num w:numId="9">
    <w:abstractNumId w:val="1"/>
  </w:num>
  <w:num w:numId="10">
    <w:abstractNumId w:val="13"/>
  </w:num>
  <w:num w:numId="11">
    <w:abstractNumId w:val="7"/>
  </w:num>
  <w:num w:numId="12">
    <w:abstractNumId w:val="4"/>
  </w:num>
  <w:num w:numId="13">
    <w:abstractNumId w:val="16"/>
  </w:num>
  <w:num w:numId="14">
    <w:abstractNumId w:val="9"/>
  </w:num>
  <w:num w:numId="15">
    <w:abstractNumId w:val="5"/>
  </w:num>
  <w:num w:numId="16">
    <w:abstractNumId w:val="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24"/>
    <w:rsid w:val="000E2324"/>
    <w:rsid w:val="001F7CB9"/>
    <w:rsid w:val="00560E26"/>
    <w:rsid w:val="006A6A51"/>
    <w:rsid w:val="007B1A42"/>
    <w:rsid w:val="009A024C"/>
    <w:rsid w:val="00BC7FE0"/>
    <w:rsid w:val="00C62F86"/>
    <w:rsid w:val="00CA39D6"/>
    <w:rsid w:val="00E2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E23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0E23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E2324"/>
    <w:rPr>
      <w:rFonts w:ascii="Times New Roman" w:eastAsia="Times New Roman" w:hAnsi="Times New Roman" w:cs="Times New Roman"/>
      <w:b/>
      <w:bCs/>
      <w:kern w:val="36"/>
      <w:sz w:val="48"/>
      <w:szCs w:val="48"/>
    </w:rPr>
  </w:style>
  <w:style w:type="character" w:customStyle="1" w:styleId="Kop2Char">
    <w:name w:val="Kop 2 Char"/>
    <w:basedOn w:val="Standaardalinea-lettertype"/>
    <w:link w:val="Kop2"/>
    <w:uiPriority w:val="9"/>
    <w:rsid w:val="000E2324"/>
    <w:rPr>
      <w:rFonts w:ascii="Times New Roman" w:eastAsia="Times New Roman" w:hAnsi="Times New Roman" w:cs="Times New Roman"/>
      <w:b/>
      <w:bCs/>
      <w:sz w:val="36"/>
      <w:szCs w:val="36"/>
    </w:rPr>
  </w:style>
  <w:style w:type="paragraph" w:styleId="Bovenkantformulier">
    <w:name w:val="HTML Top of Form"/>
    <w:basedOn w:val="Standaard"/>
    <w:next w:val="Standaard"/>
    <w:link w:val="BovenkantformulierChar"/>
    <w:hidden/>
    <w:uiPriority w:val="99"/>
    <w:semiHidden/>
    <w:unhideWhenUsed/>
    <w:rsid w:val="000E232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0E2324"/>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0E2324"/>
    <w:pPr>
      <w:pBdr>
        <w:top w:val="single" w:sz="6" w:space="1" w:color="auto"/>
      </w:pBdr>
      <w:spacing w:after="0" w:line="240" w:lineRule="auto"/>
      <w:jc w:val="center"/>
    </w:pPr>
    <w:rPr>
      <w:rFonts w:ascii="Arial" w:eastAsia="Times New Roman" w:hAnsi="Arial" w:cs="Arial"/>
      <w:vanish/>
      <w:sz w:val="16"/>
      <w:szCs w:val="16"/>
    </w:rPr>
  </w:style>
  <w:style w:type="character" w:customStyle="1" w:styleId="OnderkantformulierChar">
    <w:name w:val="Onderkant formulier Char"/>
    <w:basedOn w:val="Standaardalinea-lettertype"/>
    <w:link w:val="Onderkantformulier"/>
    <w:uiPriority w:val="99"/>
    <w:semiHidden/>
    <w:rsid w:val="000E2324"/>
    <w:rPr>
      <w:rFonts w:ascii="Arial" w:eastAsia="Times New Roman" w:hAnsi="Arial" w:cs="Arial"/>
      <w:vanish/>
      <w:sz w:val="16"/>
      <w:szCs w:val="16"/>
    </w:rPr>
  </w:style>
  <w:style w:type="paragraph" w:customStyle="1" w:styleId="tiantwoord">
    <w:name w:val="ti_antwoord"/>
    <w:basedOn w:val="Standaard"/>
    <w:rsid w:val="000E2324"/>
    <w:pPr>
      <w:spacing w:before="100" w:beforeAutospacing="1" w:after="100" w:afterAutospacing="1" w:line="240" w:lineRule="auto"/>
    </w:pPr>
    <w:rPr>
      <w:rFonts w:ascii="Times New Roman" w:eastAsia="Times New Roman" w:hAnsi="Times New Roman" w:cs="Times New Roman"/>
      <w:sz w:val="24"/>
      <w:szCs w:val="24"/>
    </w:rPr>
  </w:style>
  <w:style w:type="paragraph" w:styleId="Normaalweb">
    <w:name w:val="Normal (Web)"/>
    <w:basedOn w:val="Standaard"/>
    <w:uiPriority w:val="99"/>
    <w:semiHidden/>
    <w:unhideWhenUsed/>
    <w:rsid w:val="000E2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ekst">
    <w:name w:val="ti_tekst"/>
    <w:basedOn w:val="Standaard"/>
    <w:rsid w:val="000E2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opdrachtnummer">
    <w:name w:val="ti_opdrachtnummer"/>
    <w:basedOn w:val="Standaard"/>
    <w:rsid w:val="000E2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opdracht">
    <w:name w:val="ti_opdracht"/>
    <w:basedOn w:val="Standaard"/>
    <w:rsid w:val="000E23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0E2324"/>
    <w:rPr>
      <w:color w:val="0000FF"/>
      <w:u w:val="single"/>
    </w:rPr>
  </w:style>
  <w:style w:type="paragraph" w:styleId="Ballontekst">
    <w:name w:val="Balloon Text"/>
    <w:basedOn w:val="Standaard"/>
    <w:link w:val="BallontekstChar"/>
    <w:uiPriority w:val="99"/>
    <w:semiHidden/>
    <w:unhideWhenUsed/>
    <w:rsid w:val="000E23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2324"/>
    <w:rPr>
      <w:rFonts w:ascii="Tahoma" w:hAnsi="Tahoma" w:cs="Tahoma"/>
      <w:sz w:val="16"/>
      <w:szCs w:val="16"/>
    </w:rPr>
  </w:style>
  <w:style w:type="paragraph" w:styleId="Koptekst">
    <w:name w:val="header"/>
    <w:basedOn w:val="Standaard"/>
    <w:link w:val="KoptekstChar"/>
    <w:uiPriority w:val="99"/>
    <w:unhideWhenUsed/>
    <w:rsid w:val="007B1A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1A42"/>
  </w:style>
  <w:style w:type="paragraph" w:styleId="Voettekst">
    <w:name w:val="footer"/>
    <w:basedOn w:val="Standaard"/>
    <w:link w:val="VoettekstChar"/>
    <w:uiPriority w:val="99"/>
    <w:unhideWhenUsed/>
    <w:rsid w:val="007B1A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1A42"/>
  </w:style>
  <w:style w:type="paragraph" w:styleId="Kopvaninhoudsopgave">
    <w:name w:val="TOC Heading"/>
    <w:basedOn w:val="Kop1"/>
    <w:next w:val="Standaard"/>
    <w:uiPriority w:val="39"/>
    <w:semiHidden/>
    <w:unhideWhenUsed/>
    <w:qFormat/>
    <w:rsid w:val="007B1A4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nl-NL" w:eastAsia="nl-NL"/>
    </w:rPr>
  </w:style>
  <w:style w:type="paragraph" w:styleId="Inhopg1">
    <w:name w:val="toc 1"/>
    <w:basedOn w:val="Standaard"/>
    <w:next w:val="Standaard"/>
    <w:autoRedefine/>
    <w:uiPriority w:val="39"/>
    <w:unhideWhenUsed/>
    <w:rsid w:val="007B1A42"/>
    <w:pPr>
      <w:spacing w:after="100"/>
    </w:pPr>
  </w:style>
  <w:style w:type="paragraph" w:styleId="Inhopg2">
    <w:name w:val="toc 2"/>
    <w:basedOn w:val="Standaard"/>
    <w:next w:val="Standaard"/>
    <w:autoRedefine/>
    <w:uiPriority w:val="39"/>
    <w:unhideWhenUsed/>
    <w:rsid w:val="007B1A4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E23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0E23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E2324"/>
    <w:rPr>
      <w:rFonts w:ascii="Times New Roman" w:eastAsia="Times New Roman" w:hAnsi="Times New Roman" w:cs="Times New Roman"/>
      <w:b/>
      <w:bCs/>
      <w:kern w:val="36"/>
      <w:sz w:val="48"/>
      <w:szCs w:val="48"/>
    </w:rPr>
  </w:style>
  <w:style w:type="character" w:customStyle="1" w:styleId="Kop2Char">
    <w:name w:val="Kop 2 Char"/>
    <w:basedOn w:val="Standaardalinea-lettertype"/>
    <w:link w:val="Kop2"/>
    <w:uiPriority w:val="9"/>
    <w:rsid w:val="000E2324"/>
    <w:rPr>
      <w:rFonts w:ascii="Times New Roman" w:eastAsia="Times New Roman" w:hAnsi="Times New Roman" w:cs="Times New Roman"/>
      <w:b/>
      <w:bCs/>
      <w:sz w:val="36"/>
      <w:szCs w:val="36"/>
    </w:rPr>
  </w:style>
  <w:style w:type="paragraph" w:styleId="Bovenkantformulier">
    <w:name w:val="HTML Top of Form"/>
    <w:basedOn w:val="Standaard"/>
    <w:next w:val="Standaard"/>
    <w:link w:val="BovenkantformulierChar"/>
    <w:hidden/>
    <w:uiPriority w:val="99"/>
    <w:semiHidden/>
    <w:unhideWhenUsed/>
    <w:rsid w:val="000E232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0E2324"/>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0E2324"/>
    <w:pPr>
      <w:pBdr>
        <w:top w:val="single" w:sz="6" w:space="1" w:color="auto"/>
      </w:pBdr>
      <w:spacing w:after="0" w:line="240" w:lineRule="auto"/>
      <w:jc w:val="center"/>
    </w:pPr>
    <w:rPr>
      <w:rFonts w:ascii="Arial" w:eastAsia="Times New Roman" w:hAnsi="Arial" w:cs="Arial"/>
      <w:vanish/>
      <w:sz w:val="16"/>
      <w:szCs w:val="16"/>
    </w:rPr>
  </w:style>
  <w:style w:type="character" w:customStyle="1" w:styleId="OnderkantformulierChar">
    <w:name w:val="Onderkant formulier Char"/>
    <w:basedOn w:val="Standaardalinea-lettertype"/>
    <w:link w:val="Onderkantformulier"/>
    <w:uiPriority w:val="99"/>
    <w:semiHidden/>
    <w:rsid w:val="000E2324"/>
    <w:rPr>
      <w:rFonts w:ascii="Arial" w:eastAsia="Times New Roman" w:hAnsi="Arial" w:cs="Arial"/>
      <w:vanish/>
      <w:sz w:val="16"/>
      <w:szCs w:val="16"/>
    </w:rPr>
  </w:style>
  <w:style w:type="paragraph" w:customStyle="1" w:styleId="tiantwoord">
    <w:name w:val="ti_antwoord"/>
    <w:basedOn w:val="Standaard"/>
    <w:rsid w:val="000E2324"/>
    <w:pPr>
      <w:spacing w:before="100" w:beforeAutospacing="1" w:after="100" w:afterAutospacing="1" w:line="240" w:lineRule="auto"/>
    </w:pPr>
    <w:rPr>
      <w:rFonts w:ascii="Times New Roman" w:eastAsia="Times New Roman" w:hAnsi="Times New Roman" w:cs="Times New Roman"/>
      <w:sz w:val="24"/>
      <w:szCs w:val="24"/>
    </w:rPr>
  </w:style>
  <w:style w:type="paragraph" w:styleId="Normaalweb">
    <w:name w:val="Normal (Web)"/>
    <w:basedOn w:val="Standaard"/>
    <w:uiPriority w:val="99"/>
    <w:semiHidden/>
    <w:unhideWhenUsed/>
    <w:rsid w:val="000E2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ekst">
    <w:name w:val="ti_tekst"/>
    <w:basedOn w:val="Standaard"/>
    <w:rsid w:val="000E2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opdrachtnummer">
    <w:name w:val="ti_opdrachtnummer"/>
    <w:basedOn w:val="Standaard"/>
    <w:rsid w:val="000E2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opdracht">
    <w:name w:val="ti_opdracht"/>
    <w:basedOn w:val="Standaard"/>
    <w:rsid w:val="000E23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0E2324"/>
    <w:rPr>
      <w:color w:val="0000FF"/>
      <w:u w:val="single"/>
    </w:rPr>
  </w:style>
  <w:style w:type="paragraph" w:styleId="Ballontekst">
    <w:name w:val="Balloon Text"/>
    <w:basedOn w:val="Standaard"/>
    <w:link w:val="BallontekstChar"/>
    <w:uiPriority w:val="99"/>
    <w:semiHidden/>
    <w:unhideWhenUsed/>
    <w:rsid w:val="000E23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2324"/>
    <w:rPr>
      <w:rFonts w:ascii="Tahoma" w:hAnsi="Tahoma" w:cs="Tahoma"/>
      <w:sz w:val="16"/>
      <w:szCs w:val="16"/>
    </w:rPr>
  </w:style>
  <w:style w:type="paragraph" w:styleId="Koptekst">
    <w:name w:val="header"/>
    <w:basedOn w:val="Standaard"/>
    <w:link w:val="KoptekstChar"/>
    <w:uiPriority w:val="99"/>
    <w:unhideWhenUsed/>
    <w:rsid w:val="007B1A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1A42"/>
  </w:style>
  <w:style w:type="paragraph" w:styleId="Voettekst">
    <w:name w:val="footer"/>
    <w:basedOn w:val="Standaard"/>
    <w:link w:val="VoettekstChar"/>
    <w:uiPriority w:val="99"/>
    <w:unhideWhenUsed/>
    <w:rsid w:val="007B1A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1A42"/>
  </w:style>
  <w:style w:type="paragraph" w:styleId="Kopvaninhoudsopgave">
    <w:name w:val="TOC Heading"/>
    <w:basedOn w:val="Kop1"/>
    <w:next w:val="Standaard"/>
    <w:uiPriority w:val="39"/>
    <w:semiHidden/>
    <w:unhideWhenUsed/>
    <w:qFormat/>
    <w:rsid w:val="007B1A4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nl-NL" w:eastAsia="nl-NL"/>
    </w:rPr>
  </w:style>
  <w:style w:type="paragraph" w:styleId="Inhopg1">
    <w:name w:val="toc 1"/>
    <w:basedOn w:val="Standaard"/>
    <w:next w:val="Standaard"/>
    <w:autoRedefine/>
    <w:uiPriority w:val="39"/>
    <w:unhideWhenUsed/>
    <w:rsid w:val="007B1A42"/>
    <w:pPr>
      <w:spacing w:after="100"/>
    </w:pPr>
  </w:style>
  <w:style w:type="paragraph" w:styleId="Inhopg2">
    <w:name w:val="toc 2"/>
    <w:basedOn w:val="Standaard"/>
    <w:next w:val="Standaard"/>
    <w:autoRedefine/>
    <w:uiPriority w:val="39"/>
    <w:unhideWhenUsed/>
    <w:rsid w:val="007B1A4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2881">
      <w:bodyDiv w:val="1"/>
      <w:marLeft w:val="0"/>
      <w:marRight w:val="0"/>
      <w:marTop w:val="0"/>
      <w:marBottom w:val="0"/>
      <w:divBdr>
        <w:top w:val="none" w:sz="0" w:space="0" w:color="auto"/>
        <w:left w:val="none" w:sz="0" w:space="0" w:color="auto"/>
        <w:bottom w:val="none" w:sz="0" w:space="0" w:color="auto"/>
        <w:right w:val="none" w:sz="0" w:space="0" w:color="auto"/>
      </w:divBdr>
    </w:div>
    <w:div w:id="266817307">
      <w:bodyDiv w:val="1"/>
      <w:marLeft w:val="0"/>
      <w:marRight w:val="0"/>
      <w:marTop w:val="0"/>
      <w:marBottom w:val="0"/>
      <w:divBdr>
        <w:top w:val="none" w:sz="0" w:space="0" w:color="auto"/>
        <w:left w:val="none" w:sz="0" w:space="0" w:color="auto"/>
        <w:bottom w:val="none" w:sz="0" w:space="0" w:color="auto"/>
        <w:right w:val="none" w:sz="0" w:space="0" w:color="auto"/>
      </w:divBdr>
    </w:div>
    <w:div w:id="739013359">
      <w:bodyDiv w:val="1"/>
      <w:marLeft w:val="0"/>
      <w:marRight w:val="0"/>
      <w:marTop w:val="0"/>
      <w:marBottom w:val="0"/>
      <w:divBdr>
        <w:top w:val="none" w:sz="0" w:space="0" w:color="auto"/>
        <w:left w:val="none" w:sz="0" w:space="0" w:color="auto"/>
        <w:bottom w:val="none" w:sz="0" w:space="0" w:color="auto"/>
        <w:right w:val="none" w:sz="0" w:space="0" w:color="auto"/>
      </w:divBdr>
    </w:div>
    <w:div w:id="753012011">
      <w:bodyDiv w:val="1"/>
      <w:marLeft w:val="0"/>
      <w:marRight w:val="0"/>
      <w:marTop w:val="0"/>
      <w:marBottom w:val="0"/>
      <w:divBdr>
        <w:top w:val="none" w:sz="0" w:space="0" w:color="auto"/>
        <w:left w:val="none" w:sz="0" w:space="0" w:color="auto"/>
        <w:bottom w:val="none" w:sz="0" w:space="0" w:color="auto"/>
        <w:right w:val="none" w:sz="0" w:space="0" w:color="auto"/>
      </w:divBdr>
    </w:div>
    <w:div w:id="776870856">
      <w:bodyDiv w:val="1"/>
      <w:marLeft w:val="0"/>
      <w:marRight w:val="0"/>
      <w:marTop w:val="0"/>
      <w:marBottom w:val="0"/>
      <w:divBdr>
        <w:top w:val="none" w:sz="0" w:space="0" w:color="auto"/>
        <w:left w:val="none" w:sz="0" w:space="0" w:color="auto"/>
        <w:bottom w:val="none" w:sz="0" w:space="0" w:color="auto"/>
        <w:right w:val="none" w:sz="0" w:space="0" w:color="auto"/>
      </w:divBdr>
    </w:div>
    <w:div w:id="1501003733">
      <w:bodyDiv w:val="1"/>
      <w:marLeft w:val="0"/>
      <w:marRight w:val="0"/>
      <w:marTop w:val="0"/>
      <w:marBottom w:val="0"/>
      <w:divBdr>
        <w:top w:val="none" w:sz="0" w:space="0" w:color="auto"/>
        <w:left w:val="none" w:sz="0" w:space="0" w:color="auto"/>
        <w:bottom w:val="none" w:sz="0" w:space="0" w:color="auto"/>
        <w:right w:val="none" w:sz="0" w:space="0" w:color="auto"/>
      </w:divBdr>
    </w:div>
    <w:div w:id="1830251426">
      <w:bodyDiv w:val="1"/>
      <w:marLeft w:val="0"/>
      <w:marRight w:val="0"/>
      <w:marTop w:val="0"/>
      <w:marBottom w:val="0"/>
      <w:divBdr>
        <w:top w:val="none" w:sz="0" w:space="0" w:color="auto"/>
        <w:left w:val="none" w:sz="0" w:space="0" w:color="auto"/>
        <w:bottom w:val="none" w:sz="0" w:space="0" w:color="auto"/>
        <w:right w:val="none" w:sz="0" w:space="0" w:color="auto"/>
      </w:divBdr>
      <w:divsChild>
        <w:div w:id="587538290">
          <w:marLeft w:val="0"/>
          <w:marRight w:val="0"/>
          <w:marTop w:val="0"/>
          <w:marBottom w:val="0"/>
          <w:divBdr>
            <w:top w:val="none" w:sz="0" w:space="0" w:color="auto"/>
            <w:left w:val="none" w:sz="0" w:space="0" w:color="auto"/>
            <w:bottom w:val="none" w:sz="0" w:space="0" w:color="auto"/>
            <w:right w:val="none" w:sz="0" w:space="0" w:color="auto"/>
          </w:divBdr>
          <w:divsChild>
            <w:div w:id="1293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image" Target="media/image16.png"/><Relationship Id="rId21" Type="http://schemas.openxmlformats.org/officeDocument/2006/relationships/image" Target="media/image6.png"/><Relationship Id="rId34" Type="http://schemas.openxmlformats.org/officeDocument/2006/relationships/control" Target="activeX/activeX14.xml"/><Relationship Id="rId42" Type="http://schemas.openxmlformats.org/officeDocument/2006/relationships/control" Target="activeX/activeX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png"/><Relationship Id="rId32" Type="http://schemas.openxmlformats.org/officeDocument/2006/relationships/control" Target="activeX/activeX13.xml"/><Relationship Id="rId37" Type="http://schemas.openxmlformats.org/officeDocument/2006/relationships/image" Target="media/image15.png"/><Relationship Id="rId40" Type="http://schemas.openxmlformats.org/officeDocument/2006/relationships/image" Target="media/image17.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ontrol" Target="activeX/activeX10.xml"/><Relationship Id="rId28" Type="http://schemas.openxmlformats.org/officeDocument/2006/relationships/control" Target="activeX/activeX12.xml"/><Relationship Id="rId36" Type="http://schemas.openxmlformats.org/officeDocument/2006/relationships/control" Target="activeX/activeX15.xml"/><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image" Target="media/image1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png"/><Relationship Id="rId22" Type="http://schemas.openxmlformats.org/officeDocument/2006/relationships/control" Target="activeX/activeX9.xml"/><Relationship Id="rId27" Type="http://schemas.openxmlformats.org/officeDocument/2006/relationships/image" Target="media/image9.png"/><Relationship Id="rId30" Type="http://schemas.openxmlformats.org/officeDocument/2006/relationships/image" Target="media/image11.png"/><Relationship Id="rId35" Type="http://schemas.openxmlformats.org/officeDocument/2006/relationships/image" Target="media/image14.png"/><Relationship Id="rId43" Type="http://schemas.openxmlformats.org/officeDocument/2006/relationships/header" Target="header1.xml"/><Relationship Id="rId8" Type="http://schemas.openxmlformats.org/officeDocument/2006/relationships/image" Target="media/image1.wmf"/><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image" Target="media/image8.png"/><Relationship Id="rId33" Type="http://schemas.openxmlformats.org/officeDocument/2006/relationships/image" Target="media/image13.png"/><Relationship Id="rId38" Type="http://schemas.openxmlformats.org/officeDocument/2006/relationships/control" Target="activeX/activeX16.xml"/><Relationship Id="rId46"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control" Target="activeX/activeX17.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877</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rsj</dc:creator>
  <cp:lastModifiedBy>R. Spruijt</cp:lastModifiedBy>
  <cp:revision>4</cp:revision>
  <dcterms:created xsi:type="dcterms:W3CDTF">2013-10-09T08:22:00Z</dcterms:created>
  <dcterms:modified xsi:type="dcterms:W3CDTF">2013-10-12T23:40:00Z</dcterms:modified>
</cp:coreProperties>
</file>