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507" w:rsidRDefault="00656507" w:rsidP="00656507">
      <w:pPr>
        <w:pStyle w:val="Kopvaninhoudsopgave"/>
        <w:rPr>
          <w:rFonts w:ascii="Times New Roman" w:eastAsiaTheme="minorHAnsi" w:hAnsi="Times New Roman" w:cs="Times New Roman"/>
          <w:bCs w:val="0"/>
          <w:color w:val="auto"/>
          <w:sz w:val="96"/>
          <w:szCs w:val="96"/>
          <w:lang w:val="en-US" w:eastAsia="en-US"/>
        </w:rPr>
      </w:pPr>
      <w:proofErr w:type="spellStart"/>
      <w:r w:rsidRPr="00FC0020">
        <w:rPr>
          <w:rFonts w:ascii="Times New Roman" w:eastAsiaTheme="minorHAnsi" w:hAnsi="Times New Roman" w:cs="Times New Roman"/>
          <w:bCs w:val="0"/>
          <w:color w:val="auto"/>
          <w:sz w:val="96"/>
          <w:szCs w:val="96"/>
          <w:lang w:val="en-US" w:eastAsia="en-US"/>
        </w:rPr>
        <w:t>Hoofdstuk</w:t>
      </w:r>
      <w:proofErr w:type="spellEnd"/>
      <w:r w:rsidRPr="00FC0020">
        <w:rPr>
          <w:rFonts w:ascii="Times New Roman" w:eastAsiaTheme="minorHAnsi" w:hAnsi="Times New Roman" w:cs="Times New Roman"/>
          <w:bCs w:val="0"/>
          <w:color w:val="auto"/>
          <w:sz w:val="96"/>
          <w:szCs w:val="96"/>
          <w:lang w:val="en-US" w:eastAsia="en-US"/>
        </w:rPr>
        <w:t xml:space="preserve"> </w:t>
      </w:r>
      <w:r>
        <w:rPr>
          <w:rFonts w:ascii="Times New Roman" w:eastAsiaTheme="minorHAnsi" w:hAnsi="Times New Roman" w:cs="Times New Roman"/>
          <w:bCs w:val="0"/>
          <w:color w:val="auto"/>
          <w:sz w:val="96"/>
          <w:szCs w:val="96"/>
          <w:lang w:val="en-US" w:eastAsia="en-US"/>
        </w:rPr>
        <w:t>6</w:t>
      </w:r>
    </w:p>
    <w:p w:rsidR="00047D55" w:rsidRPr="00865C7D" w:rsidRDefault="00047D55" w:rsidP="00047D55">
      <w:pPr>
        <w:rPr>
          <w:rFonts w:ascii="Verdana" w:hAnsi="Verdana"/>
          <w:b/>
          <w:sz w:val="48"/>
          <w:szCs w:val="48"/>
        </w:rPr>
      </w:pPr>
    </w:p>
    <w:sdt>
      <w:sdtPr>
        <w:rPr>
          <w:rFonts w:asciiTheme="minorHAnsi" w:eastAsiaTheme="minorHAnsi" w:hAnsiTheme="minorHAnsi" w:cstheme="minorBidi"/>
          <w:b w:val="0"/>
          <w:bCs w:val="0"/>
          <w:color w:val="auto"/>
          <w:sz w:val="22"/>
          <w:szCs w:val="22"/>
          <w:lang w:val="en-US" w:eastAsia="en-US"/>
        </w:rPr>
        <w:id w:val="1083176777"/>
        <w:docPartObj>
          <w:docPartGallery w:val="Table of Contents"/>
          <w:docPartUnique/>
        </w:docPartObj>
      </w:sdtPr>
      <w:sdtEndPr/>
      <w:sdtContent>
        <w:p w:rsidR="00047D55" w:rsidRDefault="00047D55" w:rsidP="00047D55">
          <w:pPr>
            <w:pStyle w:val="Kopvaninhoudsopgave"/>
          </w:pPr>
          <w:r>
            <w:t>Inhoud</w:t>
          </w:r>
        </w:p>
        <w:p w:rsidR="00656507" w:rsidRDefault="00047D55">
          <w:pPr>
            <w:pStyle w:val="Inhopg1"/>
            <w:tabs>
              <w:tab w:val="right" w:leader="dot" w:pos="9350"/>
            </w:tabs>
            <w:rPr>
              <w:rFonts w:eastAsiaTheme="minorEastAsia"/>
              <w:noProof/>
              <w:lang w:val="nl-NL" w:eastAsia="nl-NL"/>
            </w:rPr>
          </w:pPr>
          <w:r>
            <w:fldChar w:fldCharType="begin"/>
          </w:r>
          <w:r>
            <w:instrText xml:space="preserve"> TOC \o "1-3" \h \z \u </w:instrText>
          </w:r>
          <w:r>
            <w:fldChar w:fldCharType="separate"/>
          </w:r>
          <w:hyperlink w:anchor="_Toc369369112" w:history="1">
            <w:r w:rsidR="00656507" w:rsidRPr="00CA468D">
              <w:rPr>
                <w:rStyle w:val="Hyperlink"/>
                <w:noProof/>
              </w:rPr>
              <w:t>Leerdoelen hoofdstuk 6</w:t>
            </w:r>
            <w:r w:rsidR="00656507">
              <w:rPr>
                <w:noProof/>
                <w:webHidden/>
              </w:rPr>
              <w:tab/>
            </w:r>
            <w:r w:rsidR="00656507">
              <w:rPr>
                <w:noProof/>
                <w:webHidden/>
              </w:rPr>
              <w:fldChar w:fldCharType="begin"/>
            </w:r>
            <w:r w:rsidR="00656507">
              <w:rPr>
                <w:noProof/>
                <w:webHidden/>
              </w:rPr>
              <w:instrText xml:space="preserve"> PAGEREF _Toc369369112 \h </w:instrText>
            </w:r>
            <w:r w:rsidR="00656507">
              <w:rPr>
                <w:noProof/>
                <w:webHidden/>
              </w:rPr>
            </w:r>
            <w:r w:rsidR="00656507">
              <w:rPr>
                <w:noProof/>
                <w:webHidden/>
              </w:rPr>
              <w:fldChar w:fldCharType="separate"/>
            </w:r>
            <w:r w:rsidR="00656507">
              <w:rPr>
                <w:noProof/>
                <w:webHidden/>
              </w:rPr>
              <w:t>1</w:t>
            </w:r>
            <w:r w:rsidR="00656507">
              <w:rPr>
                <w:noProof/>
                <w:webHidden/>
              </w:rPr>
              <w:fldChar w:fldCharType="end"/>
            </w:r>
          </w:hyperlink>
        </w:p>
        <w:p w:rsidR="00656507" w:rsidRDefault="0022591C">
          <w:pPr>
            <w:pStyle w:val="Inhopg1"/>
            <w:tabs>
              <w:tab w:val="right" w:leader="dot" w:pos="9350"/>
            </w:tabs>
            <w:rPr>
              <w:rFonts w:eastAsiaTheme="minorEastAsia"/>
              <w:noProof/>
              <w:lang w:val="nl-NL" w:eastAsia="nl-NL"/>
            </w:rPr>
          </w:pPr>
          <w:hyperlink w:anchor="_Toc369369113" w:history="1">
            <w:r w:rsidR="00656507" w:rsidRPr="00CA468D">
              <w:rPr>
                <w:rStyle w:val="Hyperlink"/>
                <w:noProof/>
                <w:lang w:val="nl-NL"/>
              </w:rPr>
              <w:t>Praktische opdrachten</w:t>
            </w:r>
            <w:r w:rsidR="00656507">
              <w:rPr>
                <w:noProof/>
                <w:webHidden/>
              </w:rPr>
              <w:tab/>
            </w:r>
            <w:r w:rsidR="00656507">
              <w:rPr>
                <w:noProof/>
                <w:webHidden/>
              </w:rPr>
              <w:fldChar w:fldCharType="begin"/>
            </w:r>
            <w:r w:rsidR="00656507">
              <w:rPr>
                <w:noProof/>
                <w:webHidden/>
              </w:rPr>
              <w:instrText xml:space="preserve"> PAGEREF _Toc369369113 \h </w:instrText>
            </w:r>
            <w:r w:rsidR="00656507">
              <w:rPr>
                <w:noProof/>
                <w:webHidden/>
              </w:rPr>
            </w:r>
            <w:r w:rsidR="00656507">
              <w:rPr>
                <w:noProof/>
                <w:webHidden/>
              </w:rPr>
              <w:fldChar w:fldCharType="separate"/>
            </w:r>
            <w:r w:rsidR="00656507">
              <w:rPr>
                <w:noProof/>
                <w:webHidden/>
              </w:rPr>
              <w:t>2</w:t>
            </w:r>
            <w:r w:rsidR="00656507">
              <w:rPr>
                <w:noProof/>
                <w:webHidden/>
              </w:rPr>
              <w:fldChar w:fldCharType="end"/>
            </w:r>
          </w:hyperlink>
        </w:p>
        <w:p w:rsidR="00656507" w:rsidRDefault="0022591C">
          <w:pPr>
            <w:pStyle w:val="Inhopg2"/>
            <w:tabs>
              <w:tab w:val="right" w:leader="dot" w:pos="9350"/>
            </w:tabs>
            <w:rPr>
              <w:rFonts w:eastAsiaTheme="minorEastAsia"/>
              <w:noProof/>
              <w:lang w:val="nl-NL" w:eastAsia="nl-NL"/>
            </w:rPr>
          </w:pPr>
          <w:hyperlink w:anchor="_Toc369369114" w:history="1">
            <w:r w:rsidR="00656507" w:rsidRPr="00CA468D">
              <w:rPr>
                <w:rStyle w:val="Hyperlink"/>
                <w:noProof/>
                <w:lang w:val="nl-NL"/>
              </w:rPr>
              <w:t>6.1 Cijferlijst</w:t>
            </w:r>
            <w:r w:rsidR="00656507">
              <w:rPr>
                <w:noProof/>
                <w:webHidden/>
              </w:rPr>
              <w:tab/>
            </w:r>
            <w:r w:rsidR="00656507">
              <w:rPr>
                <w:noProof/>
                <w:webHidden/>
              </w:rPr>
              <w:fldChar w:fldCharType="begin"/>
            </w:r>
            <w:r w:rsidR="00656507">
              <w:rPr>
                <w:noProof/>
                <w:webHidden/>
              </w:rPr>
              <w:instrText xml:space="preserve"> PAGEREF _Toc369369114 \h </w:instrText>
            </w:r>
            <w:r w:rsidR="00656507">
              <w:rPr>
                <w:noProof/>
                <w:webHidden/>
              </w:rPr>
            </w:r>
            <w:r w:rsidR="00656507">
              <w:rPr>
                <w:noProof/>
                <w:webHidden/>
              </w:rPr>
              <w:fldChar w:fldCharType="separate"/>
            </w:r>
            <w:r w:rsidR="00656507">
              <w:rPr>
                <w:noProof/>
                <w:webHidden/>
              </w:rPr>
              <w:t>2</w:t>
            </w:r>
            <w:r w:rsidR="00656507">
              <w:rPr>
                <w:noProof/>
                <w:webHidden/>
              </w:rPr>
              <w:fldChar w:fldCharType="end"/>
            </w:r>
          </w:hyperlink>
        </w:p>
        <w:p w:rsidR="00656507" w:rsidRDefault="0022591C">
          <w:pPr>
            <w:pStyle w:val="Inhopg2"/>
            <w:tabs>
              <w:tab w:val="right" w:leader="dot" w:pos="9350"/>
            </w:tabs>
            <w:rPr>
              <w:rFonts w:eastAsiaTheme="minorEastAsia"/>
              <w:noProof/>
              <w:lang w:val="nl-NL" w:eastAsia="nl-NL"/>
            </w:rPr>
          </w:pPr>
          <w:hyperlink w:anchor="_Toc369369115" w:history="1">
            <w:r w:rsidR="00656507" w:rsidRPr="00CA468D">
              <w:rPr>
                <w:rStyle w:val="Hyperlink"/>
                <w:noProof/>
                <w:lang w:val="nl-NL"/>
              </w:rPr>
              <w:t>6.2 Mobiele telefoon</w:t>
            </w:r>
            <w:r w:rsidR="00656507">
              <w:rPr>
                <w:noProof/>
                <w:webHidden/>
              </w:rPr>
              <w:tab/>
            </w:r>
            <w:r w:rsidR="00656507">
              <w:rPr>
                <w:noProof/>
                <w:webHidden/>
              </w:rPr>
              <w:fldChar w:fldCharType="begin"/>
            </w:r>
            <w:r w:rsidR="00656507">
              <w:rPr>
                <w:noProof/>
                <w:webHidden/>
              </w:rPr>
              <w:instrText xml:space="preserve"> PAGEREF _Toc369369115 \h </w:instrText>
            </w:r>
            <w:r w:rsidR="00656507">
              <w:rPr>
                <w:noProof/>
                <w:webHidden/>
              </w:rPr>
            </w:r>
            <w:r w:rsidR="00656507">
              <w:rPr>
                <w:noProof/>
                <w:webHidden/>
              </w:rPr>
              <w:fldChar w:fldCharType="separate"/>
            </w:r>
            <w:r w:rsidR="00656507">
              <w:rPr>
                <w:noProof/>
                <w:webHidden/>
              </w:rPr>
              <w:t>6</w:t>
            </w:r>
            <w:r w:rsidR="00656507">
              <w:rPr>
                <w:noProof/>
                <w:webHidden/>
              </w:rPr>
              <w:fldChar w:fldCharType="end"/>
            </w:r>
          </w:hyperlink>
        </w:p>
        <w:p w:rsidR="00656507" w:rsidRDefault="0022591C">
          <w:pPr>
            <w:pStyle w:val="Inhopg2"/>
            <w:tabs>
              <w:tab w:val="right" w:leader="dot" w:pos="9350"/>
            </w:tabs>
            <w:rPr>
              <w:rFonts w:eastAsiaTheme="minorEastAsia"/>
              <w:noProof/>
              <w:lang w:val="nl-NL" w:eastAsia="nl-NL"/>
            </w:rPr>
          </w:pPr>
          <w:hyperlink w:anchor="_Toc369369116" w:history="1">
            <w:r w:rsidR="00656507" w:rsidRPr="00CA468D">
              <w:rPr>
                <w:rStyle w:val="Hyperlink"/>
                <w:noProof/>
                <w:lang w:val="nl-NL"/>
              </w:rPr>
              <w:t>6.3 Tropenrooster</w:t>
            </w:r>
            <w:r w:rsidR="00656507">
              <w:rPr>
                <w:noProof/>
                <w:webHidden/>
              </w:rPr>
              <w:tab/>
            </w:r>
            <w:r w:rsidR="00656507">
              <w:rPr>
                <w:noProof/>
                <w:webHidden/>
              </w:rPr>
              <w:fldChar w:fldCharType="begin"/>
            </w:r>
            <w:r w:rsidR="00656507">
              <w:rPr>
                <w:noProof/>
                <w:webHidden/>
              </w:rPr>
              <w:instrText xml:space="preserve"> PAGEREF _Toc369369116 \h </w:instrText>
            </w:r>
            <w:r w:rsidR="00656507">
              <w:rPr>
                <w:noProof/>
                <w:webHidden/>
              </w:rPr>
            </w:r>
            <w:r w:rsidR="00656507">
              <w:rPr>
                <w:noProof/>
                <w:webHidden/>
              </w:rPr>
              <w:fldChar w:fldCharType="separate"/>
            </w:r>
            <w:r w:rsidR="00656507">
              <w:rPr>
                <w:noProof/>
                <w:webHidden/>
              </w:rPr>
              <w:t>11</w:t>
            </w:r>
            <w:r w:rsidR="00656507">
              <w:rPr>
                <w:noProof/>
                <w:webHidden/>
              </w:rPr>
              <w:fldChar w:fldCharType="end"/>
            </w:r>
          </w:hyperlink>
        </w:p>
        <w:p w:rsidR="00047D55" w:rsidRDefault="00047D55" w:rsidP="00047D55">
          <w:r>
            <w:rPr>
              <w:b/>
              <w:bCs/>
            </w:rPr>
            <w:fldChar w:fldCharType="end"/>
          </w:r>
        </w:p>
      </w:sdtContent>
    </w:sdt>
    <w:p w:rsidR="00047D55" w:rsidRDefault="00047D55" w:rsidP="00047D55">
      <w:pPr>
        <w:spacing w:before="100" w:beforeAutospacing="1" w:after="100" w:afterAutospacing="1" w:line="240" w:lineRule="auto"/>
        <w:outlineLvl w:val="0"/>
        <w:rPr>
          <w:rFonts w:ascii="Verdana" w:eastAsia="Times New Roman" w:hAnsi="Verdana" w:cs="Times New Roman"/>
          <w:b/>
          <w:bCs/>
          <w:color w:val="FF0000"/>
          <w:kern w:val="36"/>
          <w:sz w:val="20"/>
          <w:szCs w:val="20"/>
        </w:rPr>
      </w:pPr>
    </w:p>
    <w:p w:rsidR="00047D55" w:rsidRPr="00865C7D" w:rsidRDefault="00047D55" w:rsidP="00047D55">
      <w:pPr>
        <w:spacing w:before="100" w:beforeAutospacing="1" w:after="100" w:afterAutospacing="1" w:line="240" w:lineRule="auto"/>
        <w:outlineLvl w:val="0"/>
        <w:rPr>
          <w:rFonts w:ascii="Verdana" w:eastAsia="Times New Roman" w:hAnsi="Verdana" w:cs="Times New Roman"/>
          <w:b/>
          <w:bCs/>
          <w:color w:val="FF0000"/>
          <w:kern w:val="36"/>
          <w:sz w:val="20"/>
          <w:szCs w:val="20"/>
        </w:rPr>
      </w:pPr>
    </w:p>
    <w:p w:rsidR="00047D55" w:rsidRPr="00047D55" w:rsidRDefault="00047D55" w:rsidP="00656507">
      <w:pPr>
        <w:pStyle w:val="Kop1"/>
      </w:pPr>
      <w:bookmarkStart w:id="0" w:name="_Toc369369112"/>
      <w:proofErr w:type="spellStart"/>
      <w:r w:rsidRPr="00047D55">
        <w:t>Leerdoelen</w:t>
      </w:r>
      <w:proofErr w:type="spellEnd"/>
      <w:r w:rsidRPr="00047D55">
        <w:t xml:space="preserve"> </w:t>
      </w:r>
      <w:proofErr w:type="spellStart"/>
      <w:r w:rsidRPr="00047D55">
        <w:t>hoofdstuk</w:t>
      </w:r>
      <w:proofErr w:type="spellEnd"/>
      <w:r w:rsidRPr="00047D55">
        <w:t xml:space="preserve"> 6</w:t>
      </w:r>
      <w:bookmarkEnd w:id="0"/>
    </w:p>
    <w:p w:rsidR="00A41A73" w:rsidRPr="00A41A73" w:rsidRDefault="00A41A73" w:rsidP="00A41A73">
      <w:pPr>
        <w:spacing w:after="0"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In dit hoofdstuk oefen je voornamelijk de volgende leerdoelen. </w:t>
      </w:r>
    </w:p>
    <w:p w:rsidR="00A41A73" w:rsidRPr="00A41A73" w:rsidRDefault="00A41A73" w:rsidP="00A41A73">
      <w:pPr>
        <w:numPr>
          <w:ilvl w:val="0"/>
          <w:numId w:val="1"/>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Functies (SOM, GEMIDDELDE, AFRONDING, AANTAL, AANTAL ARGUMENTEN, MIN, MAX en ALS) </w:t>
      </w:r>
    </w:p>
    <w:p w:rsidR="00A41A73" w:rsidRPr="00A41A73" w:rsidRDefault="00A41A73" w:rsidP="00A41A73">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A41A73">
        <w:rPr>
          <w:rFonts w:ascii="Times New Roman" w:eastAsia="Times New Roman" w:hAnsi="Times New Roman" w:cs="Times New Roman"/>
          <w:sz w:val="24"/>
          <w:szCs w:val="24"/>
        </w:rPr>
        <w:t>Sorteren</w:t>
      </w:r>
      <w:proofErr w:type="spellEnd"/>
      <w:r w:rsidRPr="00A41A73">
        <w:rPr>
          <w:rFonts w:ascii="Times New Roman" w:eastAsia="Times New Roman" w:hAnsi="Times New Roman" w:cs="Times New Roman"/>
          <w:sz w:val="24"/>
          <w:szCs w:val="24"/>
        </w:rPr>
        <w:t xml:space="preserve"> van </w:t>
      </w:r>
      <w:proofErr w:type="spellStart"/>
      <w:r w:rsidRPr="00A41A73">
        <w:rPr>
          <w:rFonts w:ascii="Times New Roman" w:eastAsia="Times New Roman" w:hAnsi="Times New Roman" w:cs="Times New Roman"/>
          <w:sz w:val="24"/>
          <w:szCs w:val="24"/>
        </w:rPr>
        <w:t>een</w:t>
      </w:r>
      <w:proofErr w:type="spellEnd"/>
      <w:r w:rsidRPr="00A41A73">
        <w:rPr>
          <w:rFonts w:ascii="Times New Roman" w:eastAsia="Times New Roman" w:hAnsi="Times New Roman" w:cs="Times New Roman"/>
          <w:sz w:val="24"/>
          <w:szCs w:val="24"/>
        </w:rPr>
        <w:t xml:space="preserve"> </w:t>
      </w:r>
      <w:proofErr w:type="spellStart"/>
      <w:r w:rsidRPr="00A41A73">
        <w:rPr>
          <w:rFonts w:ascii="Times New Roman" w:eastAsia="Times New Roman" w:hAnsi="Times New Roman" w:cs="Times New Roman"/>
          <w:sz w:val="24"/>
          <w:szCs w:val="24"/>
        </w:rPr>
        <w:t>lijst</w:t>
      </w:r>
      <w:proofErr w:type="spellEnd"/>
      <w:r w:rsidRPr="00A41A73">
        <w:rPr>
          <w:rFonts w:ascii="Times New Roman" w:eastAsia="Times New Roman" w:hAnsi="Times New Roman" w:cs="Times New Roman"/>
          <w:sz w:val="24"/>
          <w:szCs w:val="24"/>
        </w:rPr>
        <w:t xml:space="preserve"> </w:t>
      </w:r>
    </w:p>
    <w:p w:rsidR="00A41A73" w:rsidRPr="00A41A73" w:rsidRDefault="00A41A73" w:rsidP="00A41A73">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A41A73">
        <w:rPr>
          <w:rFonts w:ascii="Times New Roman" w:eastAsia="Times New Roman" w:hAnsi="Times New Roman" w:cs="Times New Roman"/>
          <w:sz w:val="24"/>
          <w:szCs w:val="24"/>
        </w:rPr>
        <w:t>Filteren</w:t>
      </w:r>
      <w:proofErr w:type="spellEnd"/>
      <w:r w:rsidRPr="00A41A73">
        <w:rPr>
          <w:rFonts w:ascii="Times New Roman" w:eastAsia="Times New Roman" w:hAnsi="Times New Roman" w:cs="Times New Roman"/>
          <w:sz w:val="24"/>
          <w:szCs w:val="24"/>
        </w:rPr>
        <w:t xml:space="preserve"> van </w:t>
      </w:r>
      <w:proofErr w:type="spellStart"/>
      <w:r w:rsidRPr="00A41A73">
        <w:rPr>
          <w:rFonts w:ascii="Times New Roman" w:eastAsia="Times New Roman" w:hAnsi="Times New Roman" w:cs="Times New Roman"/>
          <w:sz w:val="24"/>
          <w:szCs w:val="24"/>
        </w:rPr>
        <w:t>een</w:t>
      </w:r>
      <w:proofErr w:type="spellEnd"/>
      <w:r w:rsidRPr="00A41A73">
        <w:rPr>
          <w:rFonts w:ascii="Times New Roman" w:eastAsia="Times New Roman" w:hAnsi="Times New Roman" w:cs="Times New Roman"/>
          <w:sz w:val="24"/>
          <w:szCs w:val="24"/>
        </w:rPr>
        <w:t xml:space="preserve"> </w:t>
      </w:r>
      <w:proofErr w:type="spellStart"/>
      <w:r w:rsidRPr="00A41A73">
        <w:rPr>
          <w:rFonts w:ascii="Times New Roman" w:eastAsia="Times New Roman" w:hAnsi="Times New Roman" w:cs="Times New Roman"/>
          <w:sz w:val="24"/>
          <w:szCs w:val="24"/>
        </w:rPr>
        <w:t>lijst</w:t>
      </w:r>
      <w:proofErr w:type="spellEnd"/>
      <w:r w:rsidRPr="00A41A73">
        <w:rPr>
          <w:rFonts w:ascii="Times New Roman" w:eastAsia="Times New Roman" w:hAnsi="Times New Roman" w:cs="Times New Roman"/>
          <w:sz w:val="24"/>
          <w:szCs w:val="24"/>
        </w:rPr>
        <w:t xml:space="preserve"> </w:t>
      </w:r>
    </w:p>
    <w:p w:rsidR="00A41A73" w:rsidRPr="00A41A73" w:rsidRDefault="00A41A73" w:rsidP="00A41A73">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A41A73">
        <w:rPr>
          <w:rFonts w:ascii="Times New Roman" w:eastAsia="Times New Roman" w:hAnsi="Times New Roman" w:cs="Times New Roman"/>
          <w:sz w:val="24"/>
          <w:szCs w:val="24"/>
        </w:rPr>
        <w:t>Foutmeldingen</w:t>
      </w:r>
      <w:proofErr w:type="spellEnd"/>
      <w:r w:rsidRPr="00A41A73">
        <w:rPr>
          <w:rFonts w:ascii="Times New Roman" w:eastAsia="Times New Roman" w:hAnsi="Times New Roman" w:cs="Times New Roman"/>
          <w:sz w:val="24"/>
          <w:szCs w:val="24"/>
        </w:rPr>
        <w:t xml:space="preserve"> </w:t>
      </w:r>
      <w:proofErr w:type="spellStart"/>
      <w:r w:rsidRPr="00A41A73">
        <w:rPr>
          <w:rFonts w:ascii="Times New Roman" w:eastAsia="Times New Roman" w:hAnsi="Times New Roman" w:cs="Times New Roman"/>
          <w:sz w:val="24"/>
          <w:szCs w:val="24"/>
        </w:rPr>
        <w:t>herkennen</w:t>
      </w:r>
      <w:proofErr w:type="spellEnd"/>
      <w:r w:rsidRPr="00A41A73">
        <w:rPr>
          <w:rFonts w:ascii="Times New Roman" w:eastAsia="Times New Roman" w:hAnsi="Times New Roman" w:cs="Times New Roman"/>
          <w:sz w:val="24"/>
          <w:szCs w:val="24"/>
        </w:rPr>
        <w:t xml:space="preserve"> en </w:t>
      </w:r>
      <w:proofErr w:type="spellStart"/>
      <w:r w:rsidRPr="00A41A73">
        <w:rPr>
          <w:rFonts w:ascii="Times New Roman" w:eastAsia="Times New Roman" w:hAnsi="Times New Roman" w:cs="Times New Roman"/>
          <w:sz w:val="24"/>
          <w:szCs w:val="24"/>
        </w:rPr>
        <w:t>begrijpen</w:t>
      </w:r>
      <w:proofErr w:type="spellEnd"/>
      <w:r w:rsidRPr="00A41A73">
        <w:rPr>
          <w:rFonts w:ascii="Times New Roman" w:eastAsia="Times New Roman" w:hAnsi="Times New Roman" w:cs="Times New Roman"/>
          <w:sz w:val="24"/>
          <w:szCs w:val="24"/>
        </w:rPr>
        <w:t xml:space="preserve"> </w:t>
      </w:r>
    </w:p>
    <w:p w:rsidR="00A41A73" w:rsidRPr="00A41A73" w:rsidRDefault="00A41A73" w:rsidP="00A41A73">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A41A73">
        <w:rPr>
          <w:rFonts w:ascii="Times New Roman" w:eastAsia="Times New Roman" w:hAnsi="Times New Roman" w:cs="Times New Roman"/>
          <w:sz w:val="24"/>
          <w:szCs w:val="24"/>
        </w:rPr>
        <w:t>Controle</w:t>
      </w:r>
      <w:proofErr w:type="spellEnd"/>
      <w:r w:rsidRPr="00A41A73">
        <w:rPr>
          <w:rFonts w:ascii="Times New Roman" w:eastAsia="Times New Roman" w:hAnsi="Times New Roman" w:cs="Times New Roman"/>
          <w:sz w:val="24"/>
          <w:szCs w:val="24"/>
        </w:rPr>
        <w:t xml:space="preserve"> van </w:t>
      </w:r>
      <w:proofErr w:type="spellStart"/>
      <w:r w:rsidRPr="00A41A73">
        <w:rPr>
          <w:rFonts w:ascii="Times New Roman" w:eastAsia="Times New Roman" w:hAnsi="Times New Roman" w:cs="Times New Roman"/>
          <w:sz w:val="24"/>
          <w:szCs w:val="24"/>
        </w:rPr>
        <w:t>berekeningen</w:t>
      </w:r>
      <w:proofErr w:type="spellEnd"/>
      <w:r w:rsidRPr="00A41A73">
        <w:rPr>
          <w:rFonts w:ascii="Times New Roman" w:eastAsia="Times New Roman" w:hAnsi="Times New Roman" w:cs="Times New Roman"/>
          <w:sz w:val="24"/>
          <w:szCs w:val="24"/>
        </w:rPr>
        <w:t xml:space="preserve"> </w:t>
      </w:r>
    </w:p>
    <w:p w:rsidR="00A41A73" w:rsidRDefault="00A41A73">
      <w:pPr>
        <w:rPr>
          <w:rFonts w:ascii="Arial" w:eastAsia="Times New Roman" w:hAnsi="Arial" w:cs="Arial"/>
          <w:sz w:val="16"/>
          <w:szCs w:val="16"/>
        </w:rPr>
      </w:pPr>
      <w:r>
        <w:rPr>
          <w:rFonts w:ascii="Arial" w:eastAsia="Times New Roman" w:hAnsi="Arial" w:cs="Arial"/>
          <w:sz w:val="16"/>
          <w:szCs w:val="16"/>
        </w:rPr>
        <w:br w:type="page"/>
      </w:r>
    </w:p>
    <w:p w:rsidR="00656507" w:rsidRDefault="00656507" w:rsidP="00656507">
      <w:pPr>
        <w:pStyle w:val="Kop1"/>
        <w:rPr>
          <w:lang w:val="nl-NL"/>
        </w:rPr>
      </w:pPr>
      <w:bookmarkStart w:id="1" w:name="_Toc369369113"/>
      <w:r w:rsidRPr="00A41A73">
        <w:rPr>
          <w:lang w:val="nl-NL"/>
        </w:rPr>
        <w:lastRenderedPageBreak/>
        <w:t>Praktische opdrachten</w:t>
      </w:r>
      <w:bookmarkEnd w:id="1"/>
    </w:p>
    <w:p w:rsidR="00047D55" w:rsidRDefault="00A41A73" w:rsidP="00656507">
      <w:pPr>
        <w:pStyle w:val="Kop2"/>
        <w:rPr>
          <w:lang w:val="nl-NL"/>
        </w:rPr>
      </w:pPr>
      <w:bookmarkStart w:id="2" w:name="_Toc369369114"/>
      <w:r w:rsidRPr="00A41A73">
        <w:rPr>
          <w:lang w:val="nl-NL"/>
        </w:rPr>
        <w:t>6.1 Cijferlijst</w:t>
      </w:r>
      <w:bookmarkEnd w:id="2"/>
    </w:p>
    <w:p w:rsidR="00047D55" w:rsidRDefault="00047D55" w:rsidP="00047D55">
      <w:pPr>
        <w:rPr>
          <w:lang w:val="nl-NL"/>
        </w:rPr>
      </w:pPr>
    </w:p>
    <w:p w:rsidR="00A41A73" w:rsidRPr="00A41A73" w:rsidRDefault="0022591C" w:rsidP="00047D55">
      <w:pPr>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lang w:val="nl-NL" w:eastAsia="nl-NL"/>
        </w:rPr>
        <w:drawing>
          <wp:anchor distT="0" distB="0" distL="114300" distR="114300" simplePos="0" relativeHeight="251658240" behindDoc="0" locked="0" layoutInCell="1" allowOverlap="1" wp14:anchorId="4A0E7B15" wp14:editId="2894BCB5">
            <wp:simplePos x="0" y="0"/>
            <wp:positionH relativeFrom="column">
              <wp:posOffset>0</wp:posOffset>
            </wp:positionH>
            <wp:positionV relativeFrom="paragraph">
              <wp:posOffset>46990</wp:posOffset>
            </wp:positionV>
            <wp:extent cx="840105" cy="1265555"/>
            <wp:effectExtent l="0" t="0" r="0" b="0"/>
            <wp:wrapSquare wrapText="bothSides"/>
            <wp:docPr id="6" name="Afbeelding 6" descr="http://www.toetsit-online.nl/afbeeldingen/16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etsit-online.nl/afbeeldingen/166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010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A73" w:rsidRPr="00A41A73">
        <w:rPr>
          <w:rFonts w:ascii="Times New Roman" w:eastAsia="Times New Roman" w:hAnsi="Times New Roman" w:cs="Times New Roman"/>
          <w:sz w:val="24"/>
          <w:szCs w:val="24"/>
          <w:lang w:val="nl-NL"/>
        </w:rPr>
        <w:t xml:space="preserve">Een leerling heeft in Excel een cijferlijst gemaakt. Er komen cijfers in te staan van tentamens, examens en eindcijfers. En tot slot laat het ook nog zien of een cijfer voldoende of onvoldoende is. </w:t>
      </w:r>
    </w:p>
    <w:p w:rsidR="00A41A73" w:rsidRPr="00A41A73" w:rsidRDefault="00A41A73" w:rsidP="00A41A73">
      <w:pPr>
        <w:spacing w:after="0" w:line="240" w:lineRule="auto"/>
        <w:rPr>
          <w:rFonts w:ascii="Times New Roman" w:eastAsia="Times New Roman" w:hAnsi="Times New Roman" w:cs="Times New Roman"/>
          <w:sz w:val="24"/>
          <w:szCs w:val="24"/>
        </w:rPr>
      </w:pPr>
    </w:p>
    <w:p w:rsidR="0022591C" w:rsidRDefault="0022591C"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p>
    <w:p w:rsidR="00A41A73" w:rsidRPr="00A41A73" w:rsidRDefault="00A41A73"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Opdracht 4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Je berekent het gemiddelde cijfer. </w:t>
      </w:r>
    </w:p>
    <w:p w:rsidR="00A41A73" w:rsidRPr="00A41A73" w:rsidRDefault="00955D60" w:rsidP="00A41A73">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de </w:t>
      </w:r>
      <w:proofErr w:type="spellStart"/>
      <w:r>
        <w:rPr>
          <w:rFonts w:ascii="Times New Roman" w:eastAsia="Times New Roman" w:hAnsi="Times New Roman" w:cs="Times New Roman"/>
          <w:sz w:val="24"/>
          <w:szCs w:val="24"/>
        </w:rPr>
        <w:t>werkmap</w:t>
      </w:r>
      <w:proofErr w:type="spellEnd"/>
      <w:r>
        <w:rPr>
          <w:rFonts w:ascii="Times New Roman" w:eastAsia="Times New Roman" w:hAnsi="Times New Roman" w:cs="Times New Roman"/>
          <w:sz w:val="24"/>
          <w:szCs w:val="24"/>
        </w:rPr>
        <w:t xml:space="preserve"> </w:t>
      </w:r>
      <w:proofErr w:type="spellStart"/>
      <w:r w:rsidRPr="00955D60">
        <w:rPr>
          <w:rFonts w:ascii="Times New Roman" w:eastAsia="Times New Roman" w:hAnsi="Times New Roman" w:cs="Times New Roman"/>
          <w:b/>
          <w:color w:val="FF0000"/>
          <w:sz w:val="24"/>
          <w:szCs w:val="24"/>
          <w:u w:val="single"/>
        </w:rPr>
        <w:t>Cijferlijst</w:t>
      </w:r>
      <w:proofErr w:type="spellEnd"/>
      <w:r w:rsidR="00A41A73" w:rsidRPr="00955D60">
        <w:rPr>
          <w:rFonts w:ascii="Times New Roman" w:eastAsia="Times New Roman" w:hAnsi="Times New Roman" w:cs="Times New Roman"/>
          <w:color w:val="FF0000"/>
          <w:sz w:val="24"/>
          <w:szCs w:val="24"/>
        </w:rPr>
        <w:t xml:space="preserve"> </w:t>
      </w:r>
    </w:p>
    <w:p w:rsidR="00A41A73" w:rsidRPr="00A41A73" w:rsidRDefault="00A41A73" w:rsidP="00A41A73">
      <w:pPr>
        <w:numPr>
          <w:ilvl w:val="0"/>
          <w:numId w:val="2"/>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Bereken het gemiddelde cijfer in kolom E.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nl-NL" w:eastAsia="nl-NL"/>
        </w:rPr>
        <w:drawing>
          <wp:inline distT="0" distB="0" distL="0" distR="0">
            <wp:extent cx="3359785" cy="988695"/>
            <wp:effectExtent l="0" t="0" r="0" b="1905"/>
            <wp:docPr id="5" name="Afbeelding 5" descr="http://www.toetsit-online.nl/afbeeldingen/16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etsit-online.nl/afbeeldingen/1664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9785" cy="988695"/>
                    </a:xfrm>
                    <a:prstGeom prst="rect">
                      <a:avLst/>
                    </a:prstGeom>
                    <a:noFill/>
                    <a:ln>
                      <a:noFill/>
                    </a:ln>
                  </pic:spPr>
                </pic:pic>
              </a:graphicData>
            </a:graphic>
          </wp:inline>
        </w:drawing>
      </w:r>
    </w:p>
    <w:p w:rsidR="00A41A73" w:rsidRPr="00A41A73" w:rsidRDefault="00A41A73" w:rsidP="00A41A73">
      <w:pPr>
        <w:numPr>
          <w:ilvl w:val="0"/>
          <w:numId w:val="2"/>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Wat staat er in de formulebalk als je cel E7 selecteert?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211.8pt;height:39.35pt" o:ole="">
            <v:imagedata r:id="rId10" o:title=""/>
          </v:shape>
          <w:control r:id="rId11" w:name="DefaultOcxName" w:shapeid="_x0000_i1067"/>
        </w:object>
      </w:r>
    </w:p>
    <w:p w:rsidR="00656507" w:rsidRDefault="00656507">
      <w:pP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br w:type="page"/>
      </w:r>
    </w:p>
    <w:p w:rsidR="00A41A73" w:rsidRPr="00A41A73" w:rsidRDefault="00A41A73"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lastRenderedPageBreak/>
        <w:t xml:space="preserve">Opdracht 5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Je rondt het gemiddelde cijfer af met behulp van een functie. </w:t>
      </w:r>
    </w:p>
    <w:p w:rsidR="00A41A73" w:rsidRPr="00A41A73" w:rsidRDefault="00A41A73" w:rsidP="00A41A73">
      <w:pPr>
        <w:numPr>
          <w:ilvl w:val="0"/>
          <w:numId w:val="3"/>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Bereken het afgeronde gemiddelde cijfer in kolom F.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nl-NL" w:eastAsia="nl-NL"/>
        </w:rPr>
        <w:drawing>
          <wp:inline distT="0" distB="0" distL="0" distR="0">
            <wp:extent cx="3348990" cy="988695"/>
            <wp:effectExtent l="0" t="0" r="3810" b="1905"/>
            <wp:docPr id="4" name="Afbeelding 4" descr="http://www.toetsit-online.nl/afbeeldingen/16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etsit-online.nl/afbeeldingen/1664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8990" cy="988695"/>
                    </a:xfrm>
                    <a:prstGeom prst="rect">
                      <a:avLst/>
                    </a:prstGeom>
                    <a:noFill/>
                    <a:ln>
                      <a:noFill/>
                    </a:ln>
                  </pic:spPr>
                </pic:pic>
              </a:graphicData>
            </a:graphic>
          </wp:inline>
        </w:drawing>
      </w:r>
    </w:p>
    <w:p w:rsidR="00A41A73" w:rsidRPr="00A41A73" w:rsidRDefault="00A41A73" w:rsidP="00A41A73">
      <w:pPr>
        <w:numPr>
          <w:ilvl w:val="0"/>
          <w:numId w:val="3"/>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Wat staat er in de formulebalk als je cel F7 selecteert?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rPr>
        <w:object w:dxaOrig="225" w:dyaOrig="225">
          <v:shape id="_x0000_i1070" type="#_x0000_t75" style="width:211.8pt;height:39.35pt" o:ole="">
            <v:imagedata r:id="rId10" o:title=""/>
          </v:shape>
          <w:control r:id="rId13" w:name="DefaultOcxName1" w:shapeid="_x0000_i1070"/>
        </w:object>
      </w:r>
    </w:p>
    <w:p w:rsidR="00A41A73" w:rsidRPr="00A41A73" w:rsidRDefault="00A41A73"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Opdracht 6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Je berekent per periode het gemiddelde, hoogste en laagste cijfer. </w:t>
      </w:r>
    </w:p>
    <w:p w:rsidR="00A41A73" w:rsidRPr="00A41A73" w:rsidRDefault="00A41A73" w:rsidP="00A41A73">
      <w:pPr>
        <w:numPr>
          <w:ilvl w:val="0"/>
          <w:numId w:val="4"/>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Bereken per kolom het: </w:t>
      </w:r>
      <w:r w:rsidRPr="00A41A73">
        <w:rPr>
          <w:rFonts w:ascii="Times New Roman" w:eastAsia="Times New Roman" w:hAnsi="Times New Roman" w:cs="Times New Roman"/>
          <w:sz w:val="24"/>
          <w:szCs w:val="24"/>
          <w:lang w:val="nl-NL"/>
        </w:rPr>
        <w:br/>
        <w:t xml:space="preserve">– gemiddelde cijfer </w:t>
      </w:r>
      <w:r w:rsidRPr="00A41A73">
        <w:rPr>
          <w:rFonts w:ascii="Times New Roman" w:eastAsia="Times New Roman" w:hAnsi="Times New Roman" w:cs="Times New Roman"/>
          <w:sz w:val="24"/>
          <w:szCs w:val="24"/>
          <w:lang w:val="nl-NL"/>
        </w:rPr>
        <w:br/>
        <w:t xml:space="preserve">– hoogste cijfer </w:t>
      </w:r>
      <w:r w:rsidRPr="00A41A73">
        <w:rPr>
          <w:rFonts w:ascii="Times New Roman" w:eastAsia="Times New Roman" w:hAnsi="Times New Roman" w:cs="Times New Roman"/>
          <w:sz w:val="24"/>
          <w:szCs w:val="24"/>
          <w:lang w:val="nl-NL"/>
        </w:rPr>
        <w:br/>
        <w:t xml:space="preserve">– laagste cijfer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nl-NL" w:eastAsia="nl-NL"/>
        </w:rPr>
        <w:drawing>
          <wp:inline distT="0" distB="0" distL="0" distR="0">
            <wp:extent cx="5592445" cy="871855"/>
            <wp:effectExtent l="0" t="0" r="8255" b="4445"/>
            <wp:docPr id="3" name="Afbeelding 3" descr="http://www.toetsit-online.nl/afbeeldingen/23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etsit-online.nl/afbeeldingen/2307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2445" cy="871855"/>
                    </a:xfrm>
                    <a:prstGeom prst="rect">
                      <a:avLst/>
                    </a:prstGeom>
                    <a:noFill/>
                    <a:ln>
                      <a:noFill/>
                    </a:ln>
                  </pic:spPr>
                </pic:pic>
              </a:graphicData>
            </a:graphic>
          </wp:inline>
        </w:drawing>
      </w:r>
    </w:p>
    <w:p w:rsidR="00A41A73" w:rsidRPr="00A41A73" w:rsidRDefault="00A41A73" w:rsidP="00A41A73">
      <w:pPr>
        <w:numPr>
          <w:ilvl w:val="0"/>
          <w:numId w:val="4"/>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Bereken in E16:E18 de gemiddelde cijfers. </w:t>
      </w:r>
    </w:p>
    <w:p w:rsidR="00A41A73" w:rsidRPr="00A41A73" w:rsidRDefault="00A41A73" w:rsidP="00A41A73">
      <w:pPr>
        <w:numPr>
          <w:ilvl w:val="0"/>
          <w:numId w:val="4"/>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Bereken in F16:F18 de gemiddelde afgeronde cijfers. </w:t>
      </w:r>
    </w:p>
    <w:p w:rsidR="00656507" w:rsidRDefault="00656507">
      <w:pP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br w:type="page"/>
      </w:r>
    </w:p>
    <w:p w:rsidR="00A41A73" w:rsidRPr="00A41A73" w:rsidRDefault="00A41A73"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lastRenderedPageBreak/>
        <w:t xml:space="preserve">Opdracht 7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Je hebt je bij het invullen vergist. </w:t>
      </w:r>
    </w:p>
    <w:p w:rsidR="00A41A73" w:rsidRPr="00A41A73" w:rsidRDefault="00A41A73" w:rsidP="00A41A73">
      <w:pPr>
        <w:numPr>
          <w:ilvl w:val="0"/>
          <w:numId w:val="5"/>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Verander het cijfer voor Techniek in periode 2 in 6,3. </w:t>
      </w:r>
    </w:p>
    <w:p w:rsidR="00A41A73" w:rsidRPr="00A41A73" w:rsidRDefault="00A41A73" w:rsidP="00A41A73">
      <w:pPr>
        <w:numPr>
          <w:ilvl w:val="0"/>
          <w:numId w:val="5"/>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Wat is het nieuwe afgeronde gemiddelde cijfer voor Techniek?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sidRPr="00A41A73">
        <w:rPr>
          <w:rFonts w:ascii="Times New Roman" w:eastAsia="Times New Roman" w:hAnsi="Times New Roman" w:cs="Times New Roman"/>
          <w:sz w:val="24"/>
          <w:szCs w:val="24"/>
        </w:rPr>
        <w:object w:dxaOrig="225" w:dyaOrig="225">
          <v:shape id="_x0000_i1073" type="#_x0000_t75" style="width:211.8pt;height:39.35pt" o:ole="">
            <v:imagedata r:id="rId10" o:title=""/>
          </v:shape>
          <w:control r:id="rId15" w:name="DefaultOcxName2" w:shapeid="_x0000_i1073"/>
        </w:object>
      </w:r>
    </w:p>
    <w:p w:rsidR="00A41A73" w:rsidRPr="00A41A73" w:rsidRDefault="00A41A73" w:rsidP="00A41A73">
      <w:pPr>
        <w:numPr>
          <w:ilvl w:val="0"/>
          <w:numId w:val="5"/>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Is het afgeronde gemiddelde cijfer in cel F16 gewijzigd?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rPr>
        <w:object w:dxaOrig="225" w:dyaOrig="225">
          <v:shape id="_x0000_i1076" type="#_x0000_t75" style="width:211.8pt;height:39.35pt" o:ole="">
            <v:imagedata r:id="rId10" o:title=""/>
          </v:shape>
          <w:control r:id="rId16" w:name="DefaultOcxName3" w:shapeid="_x0000_i1076"/>
        </w:object>
      </w:r>
    </w:p>
    <w:p w:rsidR="00A41A73" w:rsidRPr="00A41A73" w:rsidRDefault="00A41A73"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Opdracht 8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rPr>
      </w:pPr>
      <w:r w:rsidRPr="00A41A73">
        <w:rPr>
          <w:rFonts w:ascii="Times New Roman" w:eastAsia="Times New Roman" w:hAnsi="Times New Roman" w:cs="Times New Roman"/>
          <w:sz w:val="24"/>
          <w:szCs w:val="24"/>
          <w:lang w:val="nl-NL"/>
        </w:rPr>
        <w:t xml:space="preserve">In kolom G moet “voldoende” komen te staan bij een gemiddeld afgeronde cijfer van 5,5 of hoger. </w:t>
      </w:r>
      <w:r w:rsidRPr="00A41A73">
        <w:rPr>
          <w:rFonts w:ascii="Times New Roman" w:eastAsia="Times New Roman" w:hAnsi="Times New Roman" w:cs="Times New Roman"/>
          <w:sz w:val="24"/>
          <w:szCs w:val="24"/>
        </w:rPr>
        <w:t xml:space="preserve">Anders </w:t>
      </w:r>
      <w:proofErr w:type="spellStart"/>
      <w:r w:rsidRPr="00A41A73">
        <w:rPr>
          <w:rFonts w:ascii="Times New Roman" w:eastAsia="Times New Roman" w:hAnsi="Times New Roman" w:cs="Times New Roman"/>
          <w:sz w:val="24"/>
          <w:szCs w:val="24"/>
        </w:rPr>
        <w:t>moet</w:t>
      </w:r>
      <w:proofErr w:type="spellEnd"/>
      <w:r w:rsidRPr="00A41A73">
        <w:rPr>
          <w:rFonts w:ascii="Times New Roman" w:eastAsia="Times New Roman" w:hAnsi="Times New Roman" w:cs="Times New Roman"/>
          <w:sz w:val="24"/>
          <w:szCs w:val="24"/>
        </w:rPr>
        <w:t xml:space="preserve"> </w:t>
      </w:r>
      <w:proofErr w:type="spellStart"/>
      <w:r w:rsidRPr="00A41A73">
        <w:rPr>
          <w:rFonts w:ascii="Times New Roman" w:eastAsia="Times New Roman" w:hAnsi="Times New Roman" w:cs="Times New Roman"/>
          <w:sz w:val="24"/>
          <w:szCs w:val="24"/>
        </w:rPr>
        <w:t>er</w:t>
      </w:r>
      <w:proofErr w:type="spellEnd"/>
      <w:r w:rsidRPr="00A41A73">
        <w:rPr>
          <w:rFonts w:ascii="Times New Roman" w:eastAsia="Times New Roman" w:hAnsi="Times New Roman" w:cs="Times New Roman"/>
          <w:sz w:val="24"/>
          <w:szCs w:val="24"/>
        </w:rPr>
        <w:t xml:space="preserve"> “</w:t>
      </w:r>
      <w:proofErr w:type="spellStart"/>
      <w:r w:rsidRPr="00A41A73">
        <w:rPr>
          <w:rFonts w:ascii="Times New Roman" w:eastAsia="Times New Roman" w:hAnsi="Times New Roman" w:cs="Times New Roman"/>
          <w:sz w:val="24"/>
          <w:szCs w:val="24"/>
        </w:rPr>
        <w:t>onvoldoende</w:t>
      </w:r>
      <w:proofErr w:type="spellEnd"/>
      <w:r w:rsidRPr="00A41A73">
        <w:rPr>
          <w:rFonts w:ascii="Times New Roman" w:eastAsia="Times New Roman" w:hAnsi="Times New Roman" w:cs="Times New Roman"/>
          <w:sz w:val="24"/>
          <w:szCs w:val="24"/>
        </w:rPr>
        <w:t xml:space="preserve">” </w:t>
      </w:r>
      <w:proofErr w:type="spellStart"/>
      <w:r w:rsidRPr="00A41A73">
        <w:rPr>
          <w:rFonts w:ascii="Times New Roman" w:eastAsia="Times New Roman" w:hAnsi="Times New Roman" w:cs="Times New Roman"/>
          <w:sz w:val="24"/>
          <w:szCs w:val="24"/>
        </w:rPr>
        <w:t>komen</w:t>
      </w:r>
      <w:proofErr w:type="spellEnd"/>
      <w:r w:rsidRPr="00A41A73">
        <w:rPr>
          <w:rFonts w:ascii="Times New Roman" w:eastAsia="Times New Roman" w:hAnsi="Times New Roman" w:cs="Times New Roman"/>
          <w:sz w:val="24"/>
          <w:szCs w:val="24"/>
        </w:rPr>
        <w:t xml:space="preserve"> </w:t>
      </w:r>
      <w:proofErr w:type="spellStart"/>
      <w:r w:rsidRPr="00A41A73">
        <w:rPr>
          <w:rFonts w:ascii="Times New Roman" w:eastAsia="Times New Roman" w:hAnsi="Times New Roman" w:cs="Times New Roman"/>
          <w:sz w:val="24"/>
          <w:szCs w:val="24"/>
        </w:rPr>
        <w:t>te</w:t>
      </w:r>
      <w:proofErr w:type="spellEnd"/>
      <w:r w:rsidRPr="00A41A73">
        <w:rPr>
          <w:rFonts w:ascii="Times New Roman" w:eastAsia="Times New Roman" w:hAnsi="Times New Roman" w:cs="Times New Roman"/>
          <w:sz w:val="24"/>
          <w:szCs w:val="24"/>
        </w:rPr>
        <w:t xml:space="preserve"> </w:t>
      </w:r>
      <w:proofErr w:type="spellStart"/>
      <w:r w:rsidRPr="00A41A73">
        <w:rPr>
          <w:rFonts w:ascii="Times New Roman" w:eastAsia="Times New Roman" w:hAnsi="Times New Roman" w:cs="Times New Roman"/>
          <w:sz w:val="24"/>
          <w:szCs w:val="24"/>
        </w:rPr>
        <w:t>staan</w:t>
      </w:r>
      <w:proofErr w:type="spellEnd"/>
      <w:r w:rsidRPr="00A41A73">
        <w:rPr>
          <w:rFonts w:ascii="Times New Roman" w:eastAsia="Times New Roman" w:hAnsi="Times New Roman" w:cs="Times New Roman"/>
          <w:sz w:val="24"/>
          <w:szCs w:val="24"/>
        </w:rPr>
        <w:t xml:space="preserve">. </w:t>
      </w:r>
    </w:p>
    <w:p w:rsidR="00A41A73" w:rsidRPr="00A41A73" w:rsidRDefault="00A41A73" w:rsidP="00A41A73">
      <w:pPr>
        <w:numPr>
          <w:ilvl w:val="0"/>
          <w:numId w:val="6"/>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Welke functie ga je hiervoor gebruiken?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sidRPr="00A41A73">
        <w:rPr>
          <w:rFonts w:ascii="Times New Roman" w:eastAsia="Times New Roman" w:hAnsi="Times New Roman" w:cs="Times New Roman"/>
          <w:sz w:val="24"/>
          <w:szCs w:val="24"/>
        </w:rPr>
        <w:object w:dxaOrig="225" w:dyaOrig="225">
          <v:shape id="_x0000_i1079" type="#_x0000_t75" style="width:211.8pt;height:39.35pt" o:ole="">
            <v:imagedata r:id="rId10" o:title=""/>
          </v:shape>
          <w:control r:id="rId17" w:name="DefaultOcxName4" w:shapeid="_x0000_i1079"/>
        </w:object>
      </w:r>
    </w:p>
    <w:p w:rsidR="00A41A73" w:rsidRPr="00A41A73" w:rsidRDefault="00A41A73" w:rsidP="00A41A73">
      <w:pPr>
        <w:numPr>
          <w:ilvl w:val="0"/>
          <w:numId w:val="6"/>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Maak de functie die “voldoende” of “onvoldoende” laat zien.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nl-NL" w:eastAsia="nl-NL"/>
        </w:rPr>
        <w:drawing>
          <wp:inline distT="0" distB="0" distL="0" distR="0">
            <wp:extent cx="3359785" cy="988695"/>
            <wp:effectExtent l="0" t="0" r="0" b="1905"/>
            <wp:docPr id="2" name="Afbeelding 2" descr="http://www.toetsit-online.nl/afbeeldingen/16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oetsit-online.nl/afbeeldingen/1664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9785" cy="988695"/>
                    </a:xfrm>
                    <a:prstGeom prst="rect">
                      <a:avLst/>
                    </a:prstGeom>
                    <a:noFill/>
                    <a:ln>
                      <a:noFill/>
                    </a:ln>
                  </pic:spPr>
                </pic:pic>
              </a:graphicData>
            </a:graphic>
          </wp:inline>
        </w:drawing>
      </w:r>
    </w:p>
    <w:p w:rsidR="00A41A73" w:rsidRPr="00A41A73" w:rsidRDefault="00A41A73" w:rsidP="00A41A73">
      <w:pPr>
        <w:numPr>
          <w:ilvl w:val="0"/>
          <w:numId w:val="6"/>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Welke formule staat er in cel G6?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sidRPr="00A41A73">
        <w:rPr>
          <w:rFonts w:ascii="Times New Roman" w:eastAsia="Times New Roman" w:hAnsi="Times New Roman" w:cs="Times New Roman"/>
          <w:sz w:val="24"/>
          <w:szCs w:val="24"/>
        </w:rPr>
        <w:object w:dxaOrig="225" w:dyaOrig="225">
          <v:shape id="_x0000_i1082" type="#_x0000_t75" style="width:211.8pt;height:39.35pt" o:ole="">
            <v:imagedata r:id="rId10" o:title=""/>
          </v:shape>
          <w:control r:id="rId19" w:name="DefaultOcxName5" w:shapeid="_x0000_i1082"/>
        </w:object>
      </w:r>
    </w:p>
    <w:p w:rsidR="00A41A73" w:rsidRPr="00A41A73" w:rsidRDefault="00A41A73" w:rsidP="00A41A73">
      <w:pPr>
        <w:numPr>
          <w:ilvl w:val="0"/>
          <w:numId w:val="6"/>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Voeg de gegevens van hieronder in rij 11 toe.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nl-NL" w:eastAsia="nl-NL"/>
        </w:rPr>
        <w:lastRenderedPageBreak/>
        <w:drawing>
          <wp:inline distT="0" distB="0" distL="0" distR="0">
            <wp:extent cx="3359785" cy="1084580"/>
            <wp:effectExtent l="0" t="0" r="0" b="1270"/>
            <wp:docPr id="1" name="Afbeelding 1" descr="http://www.toetsit-online.nl/afbeeldingen/16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oetsit-online.nl/afbeeldingen/1665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9785" cy="1084580"/>
                    </a:xfrm>
                    <a:prstGeom prst="rect">
                      <a:avLst/>
                    </a:prstGeom>
                    <a:noFill/>
                    <a:ln>
                      <a:noFill/>
                    </a:ln>
                  </pic:spPr>
                </pic:pic>
              </a:graphicData>
            </a:graphic>
          </wp:inline>
        </w:drawing>
      </w:r>
    </w:p>
    <w:p w:rsidR="00A41A73" w:rsidRPr="00A41A73" w:rsidRDefault="00A41A73" w:rsidP="00A41A73">
      <w:pPr>
        <w:numPr>
          <w:ilvl w:val="0"/>
          <w:numId w:val="6"/>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Bereken in cel E11, F11 en G11 het gemiddelde en voldoende/onvoldoende zonder zelf formules te typen. </w:t>
      </w:r>
    </w:p>
    <w:p w:rsidR="00A41A73" w:rsidRPr="00A41A73" w:rsidRDefault="00A41A73" w:rsidP="00A41A73">
      <w:pPr>
        <w:numPr>
          <w:ilvl w:val="0"/>
          <w:numId w:val="6"/>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Hoe heb je de formules in E11, F11 en G11 gekregen?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sidRPr="00A41A73">
        <w:rPr>
          <w:rFonts w:ascii="Times New Roman" w:eastAsia="Times New Roman" w:hAnsi="Times New Roman" w:cs="Times New Roman"/>
          <w:sz w:val="24"/>
          <w:szCs w:val="24"/>
        </w:rPr>
        <w:object w:dxaOrig="225" w:dyaOrig="225">
          <v:shape id="_x0000_i1085" type="#_x0000_t75" style="width:211.8pt;height:39.35pt" o:ole="">
            <v:imagedata r:id="rId10" o:title=""/>
          </v:shape>
          <w:control r:id="rId21" w:name="DefaultOcxName6" w:shapeid="_x0000_i1085"/>
        </w:object>
      </w:r>
    </w:p>
    <w:p w:rsidR="00A41A73" w:rsidRPr="00A41A73" w:rsidRDefault="00A41A73" w:rsidP="00A41A73">
      <w:pPr>
        <w:numPr>
          <w:ilvl w:val="0"/>
          <w:numId w:val="6"/>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Sla de werkmap op met de naam: Excel 06-01 </w:t>
      </w:r>
    </w:p>
    <w:p w:rsidR="00A41A73" w:rsidRDefault="00A41A73">
      <w:pPr>
        <w:rPr>
          <w:rFonts w:ascii="Arial" w:eastAsia="Times New Roman" w:hAnsi="Arial" w:cs="Arial"/>
          <w:sz w:val="16"/>
          <w:szCs w:val="16"/>
          <w:lang w:val="nl-NL"/>
        </w:rPr>
      </w:pPr>
      <w:r>
        <w:rPr>
          <w:rFonts w:ascii="Arial" w:eastAsia="Times New Roman" w:hAnsi="Arial" w:cs="Arial"/>
          <w:sz w:val="16"/>
          <w:szCs w:val="16"/>
          <w:lang w:val="nl-NL"/>
        </w:rPr>
        <w:br w:type="page"/>
      </w:r>
    </w:p>
    <w:p w:rsidR="00A41A73" w:rsidRPr="00A41A73" w:rsidRDefault="00A41A73" w:rsidP="00656507">
      <w:pPr>
        <w:pStyle w:val="Kop2"/>
        <w:rPr>
          <w:lang w:val="nl-NL"/>
        </w:rPr>
      </w:pPr>
      <w:bookmarkStart w:id="3" w:name="_Toc369369115"/>
      <w:r>
        <w:rPr>
          <w:lang w:val="nl-NL"/>
        </w:rPr>
        <w:lastRenderedPageBreak/>
        <w:t>6.2</w:t>
      </w:r>
      <w:r w:rsidRPr="00A41A73">
        <w:rPr>
          <w:lang w:val="nl-NL"/>
        </w:rPr>
        <w:t xml:space="preserve"> Mobiele telefoon</w:t>
      </w:r>
      <w:bookmarkEnd w:id="3"/>
    </w:p>
    <w:p w:rsidR="00A41A73" w:rsidRPr="00A41A73" w:rsidRDefault="0022591C" w:rsidP="00A41A73">
      <w:pPr>
        <w:spacing w:before="100" w:beforeAutospacing="1" w:after="100" w:afterAutospacing="1" w:line="240" w:lineRule="auto"/>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lang w:val="nl-NL" w:eastAsia="nl-NL"/>
        </w:rPr>
        <w:drawing>
          <wp:anchor distT="0" distB="0" distL="114300" distR="114300" simplePos="0" relativeHeight="251659264" behindDoc="0" locked="0" layoutInCell="1" allowOverlap="1" wp14:anchorId="6F67FFC5" wp14:editId="03CC11FF">
            <wp:simplePos x="0" y="0"/>
            <wp:positionH relativeFrom="column">
              <wp:posOffset>0</wp:posOffset>
            </wp:positionH>
            <wp:positionV relativeFrom="paragraph">
              <wp:posOffset>5080</wp:posOffset>
            </wp:positionV>
            <wp:extent cx="1105535" cy="1435100"/>
            <wp:effectExtent l="0" t="0" r="0" b="0"/>
            <wp:wrapSquare wrapText="bothSides"/>
            <wp:docPr id="13" name="Afbeelding 13" descr="http://www.toetsit-online.nl/afbeeldingen/21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oetsit-online.nl/afbeeldingen/2193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553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A73" w:rsidRPr="00A41A73">
        <w:rPr>
          <w:rFonts w:ascii="Times New Roman" w:eastAsia="Times New Roman" w:hAnsi="Times New Roman" w:cs="Times New Roman"/>
          <w:sz w:val="24"/>
          <w:szCs w:val="24"/>
          <w:lang w:val="nl-NL"/>
        </w:rPr>
        <w:t xml:space="preserve">In een telefoonwinkel hangt een prijslijst voor abonnementen.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Je berekent welk abonnement het beste bij je past. </w:t>
      </w:r>
    </w:p>
    <w:p w:rsidR="00A41A73" w:rsidRPr="00A41A73" w:rsidRDefault="00A41A73" w:rsidP="00A41A73">
      <w:pPr>
        <w:spacing w:after="0" w:line="240" w:lineRule="auto"/>
        <w:rPr>
          <w:rFonts w:ascii="Times New Roman" w:eastAsia="Times New Roman" w:hAnsi="Times New Roman" w:cs="Times New Roman"/>
          <w:sz w:val="24"/>
          <w:szCs w:val="24"/>
        </w:rPr>
      </w:pPr>
    </w:p>
    <w:p w:rsidR="0022591C" w:rsidRDefault="0022591C"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p>
    <w:p w:rsidR="0022591C" w:rsidRDefault="0022591C"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p>
    <w:p w:rsidR="00A41A73" w:rsidRPr="00A41A73" w:rsidRDefault="00A41A73"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Opdracht 20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Je opent een werkmap en sorteert de gegevens. </w:t>
      </w:r>
    </w:p>
    <w:p w:rsidR="00A41A73" w:rsidRPr="00A41A73" w:rsidRDefault="00A41A73" w:rsidP="00A41A7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41A73">
        <w:rPr>
          <w:rFonts w:ascii="Times New Roman" w:eastAsia="Times New Roman" w:hAnsi="Times New Roman" w:cs="Times New Roman"/>
          <w:sz w:val="24"/>
          <w:szCs w:val="24"/>
        </w:rPr>
        <w:t xml:space="preserve">Open de </w:t>
      </w:r>
      <w:proofErr w:type="spellStart"/>
      <w:r w:rsidRPr="00A41A73">
        <w:rPr>
          <w:rFonts w:ascii="Times New Roman" w:eastAsia="Times New Roman" w:hAnsi="Times New Roman" w:cs="Times New Roman"/>
          <w:sz w:val="24"/>
          <w:szCs w:val="24"/>
        </w:rPr>
        <w:t>werkmap</w:t>
      </w:r>
      <w:proofErr w:type="spellEnd"/>
      <w:r w:rsidR="00F01E87">
        <w:rPr>
          <w:rFonts w:ascii="Times New Roman" w:eastAsia="Times New Roman" w:hAnsi="Times New Roman" w:cs="Times New Roman"/>
          <w:sz w:val="24"/>
          <w:szCs w:val="24"/>
        </w:rPr>
        <w:t xml:space="preserve"> </w:t>
      </w:r>
      <w:proofErr w:type="spellStart"/>
      <w:r w:rsidR="00F01E87" w:rsidRPr="00F01E87">
        <w:rPr>
          <w:rFonts w:ascii="Times New Roman" w:eastAsia="Times New Roman" w:hAnsi="Times New Roman" w:cs="Times New Roman"/>
          <w:b/>
          <w:color w:val="FF0000"/>
          <w:sz w:val="24"/>
          <w:szCs w:val="24"/>
          <w:u w:val="single"/>
        </w:rPr>
        <w:t>Telefoon</w:t>
      </w:r>
      <w:proofErr w:type="spellEnd"/>
      <w:r w:rsidRPr="00A41A73">
        <w:rPr>
          <w:rFonts w:ascii="Times New Roman" w:eastAsia="Times New Roman" w:hAnsi="Times New Roman" w:cs="Times New Roman"/>
          <w:sz w:val="24"/>
          <w:szCs w:val="24"/>
        </w:rPr>
        <w:t xml:space="preserve">. </w:t>
      </w:r>
    </w:p>
    <w:p w:rsidR="00A41A73" w:rsidRPr="00A41A73" w:rsidRDefault="00A41A73" w:rsidP="00A41A73">
      <w:pPr>
        <w:numPr>
          <w:ilvl w:val="0"/>
          <w:numId w:val="7"/>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Sorteer van laag naar hoog op maandabonnement.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nl-NL" w:eastAsia="nl-NL"/>
        </w:rPr>
        <w:drawing>
          <wp:inline distT="0" distB="0" distL="0" distR="0">
            <wp:extent cx="5029200" cy="2094865"/>
            <wp:effectExtent l="0" t="0" r="0" b="635"/>
            <wp:docPr id="12" name="Afbeelding 12" descr="http://www.toetsit-online.nl/afbeeldingen/21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oetsit-online.nl/afbeeldingen/2193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2094865"/>
                    </a:xfrm>
                    <a:prstGeom prst="rect">
                      <a:avLst/>
                    </a:prstGeom>
                    <a:noFill/>
                    <a:ln>
                      <a:noFill/>
                    </a:ln>
                  </pic:spPr>
                </pic:pic>
              </a:graphicData>
            </a:graphic>
          </wp:inline>
        </w:drawing>
      </w:r>
    </w:p>
    <w:p w:rsidR="00656507" w:rsidRDefault="00656507">
      <w:pP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br w:type="page"/>
      </w:r>
    </w:p>
    <w:p w:rsidR="00A41A73" w:rsidRPr="00A41A73" w:rsidRDefault="00A41A73"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lastRenderedPageBreak/>
        <w:t xml:space="preserve">Opdracht 21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Je bekijkt wat de kosten per minuut binnen de belbundel zijn. </w:t>
      </w:r>
    </w:p>
    <w:p w:rsidR="00A41A73" w:rsidRPr="00A41A73" w:rsidRDefault="00A41A73" w:rsidP="00A41A73">
      <w:pPr>
        <w:numPr>
          <w:ilvl w:val="0"/>
          <w:numId w:val="8"/>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Bereken in kolom D de kosten. </w:t>
      </w:r>
      <w:r w:rsidRPr="00A41A73">
        <w:rPr>
          <w:rFonts w:ascii="Times New Roman" w:eastAsia="Times New Roman" w:hAnsi="Times New Roman" w:cs="Times New Roman"/>
          <w:sz w:val="24"/>
          <w:szCs w:val="24"/>
          <w:lang w:val="nl-NL"/>
        </w:rPr>
        <w:br/>
        <w:t xml:space="preserve">– Zorg ervoor dat je 2 cijfers achter de komma ziet.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nl-NL" w:eastAsia="nl-NL"/>
        </w:rPr>
        <w:drawing>
          <wp:inline distT="0" distB="0" distL="0" distR="0">
            <wp:extent cx="5029200" cy="2094865"/>
            <wp:effectExtent l="0" t="0" r="0" b="635"/>
            <wp:docPr id="11" name="Afbeelding 11" descr="http://www.toetsit-online.nl/afbeeldingen/21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oetsit-online.nl/afbeeldingen/2193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2094865"/>
                    </a:xfrm>
                    <a:prstGeom prst="rect">
                      <a:avLst/>
                    </a:prstGeom>
                    <a:noFill/>
                    <a:ln>
                      <a:noFill/>
                    </a:ln>
                  </pic:spPr>
                </pic:pic>
              </a:graphicData>
            </a:graphic>
          </wp:inline>
        </w:drawing>
      </w:r>
    </w:p>
    <w:p w:rsidR="00A41A73" w:rsidRPr="00A41A73" w:rsidRDefault="00A41A73" w:rsidP="00A41A7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41A73">
        <w:rPr>
          <w:rFonts w:ascii="Times New Roman" w:eastAsia="Times New Roman" w:hAnsi="Times New Roman" w:cs="Times New Roman"/>
          <w:sz w:val="24"/>
          <w:szCs w:val="24"/>
          <w:lang w:val="nl-NL"/>
        </w:rPr>
        <w:t xml:space="preserve">Waarom verschijnt in D2 de foutmelding #DEEL0? </w:t>
      </w:r>
      <w:r w:rsidRPr="00A41A73">
        <w:rPr>
          <w:rFonts w:ascii="Times New Roman" w:eastAsia="Times New Roman" w:hAnsi="Times New Roman" w:cs="Times New Roman"/>
          <w:sz w:val="24"/>
          <w:szCs w:val="24"/>
          <w:lang w:val="nl-NL"/>
        </w:rPr>
        <w:br/>
      </w:r>
      <w:r w:rsidRPr="00A41A73">
        <w:rPr>
          <w:rFonts w:ascii="Times New Roman" w:eastAsia="Times New Roman" w:hAnsi="Times New Roman" w:cs="Times New Roman"/>
          <w:sz w:val="24"/>
          <w:szCs w:val="24"/>
        </w:rPr>
        <w:t xml:space="preserve">– </w:t>
      </w:r>
      <w:proofErr w:type="spellStart"/>
      <w:r w:rsidRPr="00A41A73">
        <w:rPr>
          <w:rFonts w:ascii="Times New Roman" w:eastAsia="Times New Roman" w:hAnsi="Times New Roman" w:cs="Times New Roman"/>
          <w:sz w:val="24"/>
          <w:szCs w:val="24"/>
        </w:rPr>
        <w:t>Gebruik</w:t>
      </w:r>
      <w:proofErr w:type="spellEnd"/>
      <w:r w:rsidRPr="00A41A73">
        <w:rPr>
          <w:rFonts w:ascii="Times New Roman" w:eastAsia="Times New Roman" w:hAnsi="Times New Roman" w:cs="Times New Roman"/>
          <w:sz w:val="24"/>
          <w:szCs w:val="24"/>
        </w:rPr>
        <w:t xml:space="preserve"> de </w:t>
      </w:r>
      <w:proofErr w:type="spellStart"/>
      <w:r w:rsidRPr="00A41A73">
        <w:rPr>
          <w:rFonts w:ascii="Times New Roman" w:eastAsia="Times New Roman" w:hAnsi="Times New Roman" w:cs="Times New Roman"/>
          <w:sz w:val="24"/>
          <w:szCs w:val="24"/>
        </w:rPr>
        <w:t>optie</w:t>
      </w:r>
      <w:proofErr w:type="spellEnd"/>
      <w:r w:rsidRPr="00A41A73">
        <w:rPr>
          <w:rFonts w:ascii="Times New Roman" w:eastAsia="Times New Roman" w:hAnsi="Times New Roman" w:cs="Times New Roman"/>
          <w:sz w:val="24"/>
          <w:szCs w:val="24"/>
        </w:rPr>
        <w:t xml:space="preserve"> </w:t>
      </w:r>
      <w:proofErr w:type="spellStart"/>
      <w:r w:rsidRPr="00A41A73">
        <w:rPr>
          <w:rFonts w:ascii="Times New Roman" w:eastAsia="Times New Roman" w:hAnsi="Times New Roman" w:cs="Times New Roman"/>
          <w:b/>
          <w:bCs/>
          <w:sz w:val="24"/>
          <w:szCs w:val="24"/>
        </w:rPr>
        <w:t>Foutcontrole</w:t>
      </w:r>
      <w:proofErr w:type="spellEnd"/>
      <w:r w:rsidRPr="00A41A73">
        <w:rPr>
          <w:rFonts w:ascii="Times New Roman" w:eastAsia="Times New Roman" w:hAnsi="Times New Roman" w:cs="Times New Roman"/>
          <w:sz w:val="24"/>
          <w:szCs w:val="24"/>
        </w:rPr>
        <w:t xml:space="preserve">.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sidRPr="00A41A73">
        <w:rPr>
          <w:rFonts w:ascii="Times New Roman" w:eastAsia="Times New Roman" w:hAnsi="Times New Roman" w:cs="Times New Roman"/>
          <w:sz w:val="24"/>
          <w:szCs w:val="24"/>
        </w:rPr>
        <w:object w:dxaOrig="225" w:dyaOrig="225">
          <v:shape id="_x0000_i1088" type="#_x0000_t75" style="width:211.8pt;height:39.35pt" o:ole="">
            <v:imagedata r:id="rId10" o:title=""/>
          </v:shape>
          <w:control r:id="rId25" w:name="DefaultOcxName8" w:shapeid="_x0000_i1088"/>
        </w:object>
      </w:r>
    </w:p>
    <w:p w:rsidR="00656507" w:rsidRDefault="0065650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A73" w:rsidRPr="00A41A73" w:rsidRDefault="00A41A73"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rPr>
      </w:pPr>
      <w:proofErr w:type="spellStart"/>
      <w:r w:rsidRPr="00A41A73">
        <w:rPr>
          <w:rFonts w:ascii="Times New Roman" w:eastAsia="Times New Roman" w:hAnsi="Times New Roman" w:cs="Times New Roman"/>
          <w:sz w:val="24"/>
          <w:szCs w:val="24"/>
        </w:rPr>
        <w:lastRenderedPageBreak/>
        <w:t>Opdracht</w:t>
      </w:r>
      <w:proofErr w:type="spellEnd"/>
      <w:r w:rsidRPr="00A41A73">
        <w:rPr>
          <w:rFonts w:ascii="Times New Roman" w:eastAsia="Times New Roman" w:hAnsi="Times New Roman" w:cs="Times New Roman"/>
          <w:sz w:val="24"/>
          <w:szCs w:val="24"/>
        </w:rPr>
        <w:t xml:space="preserve"> 22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Je belt ongeveer 400 minuten per maand. Je rekent uit hoeveel minuten je dan buiten de bundel zou bellen. </w:t>
      </w:r>
    </w:p>
    <w:p w:rsidR="00A41A73" w:rsidRPr="00A41A73" w:rsidRDefault="00A41A73" w:rsidP="00A41A73">
      <w:pPr>
        <w:numPr>
          <w:ilvl w:val="0"/>
          <w:numId w:val="9"/>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Bereken in cel F2 het aantal minuten dat je buiten de bundel zou bellen. </w:t>
      </w:r>
    </w:p>
    <w:p w:rsidR="00A41A73" w:rsidRPr="00A41A73" w:rsidRDefault="00A41A73" w:rsidP="00A41A73">
      <w:pPr>
        <w:numPr>
          <w:ilvl w:val="0"/>
          <w:numId w:val="9"/>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Kopieer de formule naar F3:F20. </w:t>
      </w:r>
    </w:p>
    <w:p w:rsidR="00A41A73" w:rsidRPr="00A41A73" w:rsidRDefault="00A41A73" w:rsidP="00A41A73">
      <w:pPr>
        <w:numPr>
          <w:ilvl w:val="0"/>
          <w:numId w:val="9"/>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Kijk hieronder hoe het moet worden.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nl-NL" w:eastAsia="nl-NL"/>
        </w:rPr>
        <w:drawing>
          <wp:inline distT="0" distB="0" distL="0" distR="0">
            <wp:extent cx="5029200" cy="2094865"/>
            <wp:effectExtent l="0" t="0" r="0" b="635"/>
            <wp:docPr id="10" name="Afbeelding 10" descr="http://www.toetsit-online.nl/afbeeldingen/21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oetsit-online.nl/afbeeldingen/2193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2094865"/>
                    </a:xfrm>
                    <a:prstGeom prst="rect">
                      <a:avLst/>
                    </a:prstGeom>
                    <a:noFill/>
                    <a:ln>
                      <a:noFill/>
                    </a:ln>
                  </pic:spPr>
                </pic:pic>
              </a:graphicData>
            </a:graphic>
          </wp:inline>
        </w:drawing>
      </w:r>
    </w:p>
    <w:p w:rsidR="00A41A73" w:rsidRPr="00A41A73" w:rsidRDefault="00A41A73" w:rsidP="00A41A73">
      <w:pPr>
        <w:numPr>
          <w:ilvl w:val="0"/>
          <w:numId w:val="9"/>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Welke formule staat in cel F5?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rPr>
        <w:object w:dxaOrig="225" w:dyaOrig="225">
          <v:shape id="_x0000_i1091" type="#_x0000_t75" style="width:211.8pt;height:39.35pt" o:ole="">
            <v:imagedata r:id="rId10" o:title=""/>
          </v:shape>
          <w:control r:id="rId27" w:name="DefaultOcxName11" w:shapeid="_x0000_i1091"/>
        </w:object>
      </w:r>
    </w:p>
    <w:p w:rsidR="00656507" w:rsidRDefault="00656507">
      <w:pP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br w:type="page"/>
      </w:r>
    </w:p>
    <w:p w:rsidR="00A41A73" w:rsidRPr="00A41A73" w:rsidRDefault="00A41A73"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lastRenderedPageBreak/>
        <w:t xml:space="preserve">Opdracht 23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Je kunt nu berekenen hoeveel extra kosten er bovenop het abonnement komen bij 400 belminuten per maand. </w:t>
      </w:r>
    </w:p>
    <w:p w:rsidR="00A41A73" w:rsidRPr="00A41A73" w:rsidRDefault="00A41A73" w:rsidP="00A41A73">
      <w:pPr>
        <w:numPr>
          <w:ilvl w:val="0"/>
          <w:numId w:val="10"/>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Bereken in cel G2 de kosten die bovenop het abonnement komen. </w:t>
      </w:r>
    </w:p>
    <w:p w:rsidR="00A41A73" w:rsidRPr="00A41A73" w:rsidRDefault="00A41A73" w:rsidP="00A41A73">
      <w:pPr>
        <w:numPr>
          <w:ilvl w:val="0"/>
          <w:numId w:val="10"/>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Kopieer de formule naar G3:G20? </w:t>
      </w:r>
    </w:p>
    <w:p w:rsidR="00A41A73" w:rsidRPr="00A41A73" w:rsidRDefault="00A41A73" w:rsidP="00A41A73">
      <w:pPr>
        <w:numPr>
          <w:ilvl w:val="0"/>
          <w:numId w:val="10"/>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Kijk hieronder hoe het moet worden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nl-NL" w:eastAsia="nl-NL"/>
        </w:rPr>
        <w:drawing>
          <wp:inline distT="0" distB="0" distL="0" distR="0">
            <wp:extent cx="5029200" cy="2094865"/>
            <wp:effectExtent l="0" t="0" r="0" b="635"/>
            <wp:docPr id="9" name="Afbeelding 9" descr="http://www.toetsit-online.nl/afbeeldingen/21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oetsit-online.nl/afbeeldingen/2193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2094865"/>
                    </a:xfrm>
                    <a:prstGeom prst="rect">
                      <a:avLst/>
                    </a:prstGeom>
                    <a:noFill/>
                    <a:ln>
                      <a:noFill/>
                    </a:ln>
                  </pic:spPr>
                </pic:pic>
              </a:graphicData>
            </a:graphic>
          </wp:inline>
        </w:drawing>
      </w:r>
    </w:p>
    <w:p w:rsidR="00A41A73" w:rsidRPr="00A41A73" w:rsidRDefault="00A41A73" w:rsidP="00A41A73">
      <w:pPr>
        <w:numPr>
          <w:ilvl w:val="0"/>
          <w:numId w:val="10"/>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Welke formule heb je gemaakt in cel G2?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rPr>
        <w:object w:dxaOrig="225" w:dyaOrig="225">
          <v:shape id="_x0000_i1094" type="#_x0000_t75" style="width:211.8pt;height:39.35pt" o:ole="">
            <v:imagedata r:id="rId10" o:title=""/>
          </v:shape>
          <w:control r:id="rId29" w:name="DefaultOcxName21" w:shapeid="_x0000_i1094"/>
        </w:object>
      </w:r>
    </w:p>
    <w:p w:rsidR="00656507" w:rsidRDefault="00656507">
      <w:pP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br w:type="page"/>
      </w:r>
    </w:p>
    <w:p w:rsidR="00A41A73" w:rsidRPr="00A41A73" w:rsidRDefault="00A41A73"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lastRenderedPageBreak/>
        <w:t xml:space="preserve">Opdracht 24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Je wilt weten wat het goedkoopste abonnement is als je 400 minuten belt. </w:t>
      </w:r>
    </w:p>
    <w:p w:rsidR="00A41A73" w:rsidRPr="00A41A73" w:rsidRDefault="00A41A73" w:rsidP="00A41A73">
      <w:pPr>
        <w:numPr>
          <w:ilvl w:val="0"/>
          <w:numId w:val="11"/>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Bereken in cel H2 de kosten bij 400 minuten bellen. </w:t>
      </w:r>
    </w:p>
    <w:p w:rsidR="00A41A73" w:rsidRPr="00A41A73" w:rsidRDefault="00A41A73" w:rsidP="00A41A73">
      <w:pPr>
        <w:numPr>
          <w:ilvl w:val="0"/>
          <w:numId w:val="11"/>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Kopieer de formule naar H3:H20? </w:t>
      </w:r>
    </w:p>
    <w:p w:rsidR="00A41A73" w:rsidRPr="00A41A73" w:rsidRDefault="00A41A73" w:rsidP="00A41A73">
      <w:pPr>
        <w:numPr>
          <w:ilvl w:val="0"/>
          <w:numId w:val="11"/>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Kijk hieronder hoe het moet worden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nl-NL" w:eastAsia="nl-NL"/>
        </w:rPr>
        <w:drawing>
          <wp:inline distT="0" distB="0" distL="0" distR="0">
            <wp:extent cx="5029200" cy="2094865"/>
            <wp:effectExtent l="0" t="0" r="0" b="635"/>
            <wp:docPr id="8" name="Afbeelding 8" descr="http://www.toetsit-online.nl/afbeeldingen/2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oetsit-online.nl/afbeeldingen/2193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2094865"/>
                    </a:xfrm>
                    <a:prstGeom prst="rect">
                      <a:avLst/>
                    </a:prstGeom>
                    <a:noFill/>
                    <a:ln>
                      <a:noFill/>
                    </a:ln>
                  </pic:spPr>
                </pic:pic>
              </a:graphicData>
            </a:graphic>
          </wp:inline>
        </w:drawing>
      </w:r>
    </w:p>
    <w:p w:rsidR="00A41A73" w:rsidRPr="00A41A73" w:rsidRDefault="00A41A73" w:rsidP="00A41A73">
      <w:pPr>
        <w:numPr>
          <w:ilvl w:val="0"/>
          <w:numId w:val="11"/>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Welke formule heb je gemaakt in cel H2?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rPr>
        <w:object w:dxaOrig="225" w:dyaOrig="225">
          <v:shape id="_x0000_i1097" type="#_x0000_t75" style="width:211.8pt;height:39.35pt" o:ole="">
            <v:imagedata r:id="rId10" o:title=""/>
          </v:shape>
          <w:control r:id="rId31" w:name="DefaultOcxName31" w:shapeid="_x0000_i1097"/>
        </w:object>
      </w:r>
    </w:p>
    <w:p w:rsidR="00A41A73" w:rsidRPr="00A41A73" w:rsidRDefault="00A41A73"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Opdracht 25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Nu bereken je met behulp van functies en een formule een aantal gegevens. </w:t>
      </w:r>
    </w:p>
    <w:p w:rsidR="00A41A73" w:rsidRPr="00A41A73" w:rsidRDefault="00A41A73" w:rsidP="00A41A73">
      <w:pPr>
        <w:numPr>
          <w:ilvl w:val="0"/>
          <w:numId w:val="12"/>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Bereken in de rijen 24:27 de gegevens.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nl-NL" w:eastAsia="nl-NL"/>
        </w:rPr>
        <w:drawing>
          <wp:inline distT="0" distB="0" distL="0" distR="0">
            <wp:extent cx="4699635" cy="977900"/>
            <wp:effectExtent l="0" t="0" r="5715" b="0"/>
            <wp:docPr id="7" name="Afbeelding 7" descr="http://www.toetsit-online.nl/afbeeldingen/21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oetsit-online.nl/afbeeldingen/2194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9635" cy="977900"/>
                    </a:xfrm>
                    <a:prstGeom prst="rect">
                      <a:avLst/>
                    </a:prstGeom>
                    <a:noFill/>
                    <a:ln>
                      <a:noFill/>
                    </a:ln>
                  </pic:spPr>
                </pic:pic>
              </a:graphicData>
            </a:graphic>
          </wp:inline>
        </w:drawing>
      </w:r>
    </w:p>
    <w:p w:rsidR="00A41A73" w:rsidRPr="00A41A73" w:rsidRDefault="00A41A73" w:rsidP="00A41A73">
      <w:pPr>
        <w:numPr>
          <w:ilvl w:val="0"/>
          <w:numId w:val="12"/>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Welke formule staat in cel B25?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rPr>
        <w:object w:dxaOrig="225" w:dyaOrig="225">
          <v:shape id="_x0000_i1100" type="#_x0000_t75" style="width:211.8pt;height:39.35pt" o:ole="">
            <v:imagedata r:id="rId10" o:title=""/>
          </v:shape>
          <w:control r:id="rId33" w:name="DefaultOcxName41" w:shapeid="_x0000_i1100"/>
        </w:object>
      </w:r>
    </w:p>
    <w:p w:rsidR="00A41A73" w:rsidRPr="00A41A73" w:rsidRDefault="00A41A73"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lastRenderedPageBreak/>
        <w:t xml:space="preserve">Opdracht 26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Je wilt alleen kiezen uit de abonnementen van T-Mobile. </w:t>
      </w:r>
    </w:p>
    <w:p w:rsidR="00A41A73" w:rsidRPr="00A41A73" w:rsidRDefault="00A41A73" w:rsidP="00A41A73">
      <w:pPr>
        <w:numPr>
          <w:ilvl w:val="0"/>
          <w:numId w:val="13"/>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Verwijder de rijen met andere aanbieders. </w:t>
      </w:r>
    </w:p>
    <w:p w:rsidR="00A41A73" w:rsidRPr="00A41A73" w:rsidRDefault="00A41A73" w:rsidP="00A41A73">
      <w:pPr>
        <w:numPr>
          <w:ilvl w:val="0"/>
          <w:numId w:val="13"/>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Wat is de hoogste prijs?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sidRPr="00A41A73">
        <w:rPr>
          <w:rFonts w:ascii="Times New Roman" w:eastAsia="Times New Roman" w:hAnsi="Times New Roman" w:cs="Times New Roman"/>
          <w:sz w:val="24"/>
          <w:szCs w:val="24"/>
        </w:rPr>
        <w:object w:dxaOrig="225" w:dyaOrig="225">
          <v:shape id="_x0000_i1103" type="#_x0000_t75" style="width:211.8pt;height:39.35pt" o:ole="">
            <v:imagedata r:id="rId10" o:title=""/>
          </v:shape>
          <w:control r:id="rId34" w:name="DefaultOcxName51" w:shapeid="_x0000_i1103"/>
        </w:object>
      </w:r>
    </w:p>
    <w:p w:rsidR="00A41A73" w:rsidRPr="00A41A73" w:rsidRDefault="00A41A73" w:rsidP="00A41A73">
      <w:pPr>
        <w:numPr>
          <w:ilvl w:val="0"/>
          <w:numId w:val="13"/>
        </w:numPr>
        <w:spacing w:before="100" w:beforeAutospacing="1" w:after="100" w:afterAutospacing="1" w:line="240" w:lineRule="auto"/>
        <w:rPr>
          <w:rFonts w:ascii="Times New Roman" w:eastAsia="Times New Roman" w:hAnsi="Times New Roman" w:cs="Times New Roman"/>
          <w:sz w:val="24"/>
          <w:szCs w:val="24"/>
        </w:rPr>
      </w:pPr>
      <w:proofErr w:type="spellStart"/>
      <w:r w:rsidRPr="00A41A73">
        <w:rPr>
          <w:rFonts w:ascii="Times New Roman" w:eastAsia="Times New Roman" w:hAnsi="Times New Roman" w:cs="Times New Roman"/>
          <w:sz w:val="24"/>
          <w:szCs w:val="24"/>
        </w:rPr>
        <w:t>Wat</w:t>
      </w:r>
      <w:proofErr w:type="spellEnd"/>
      <w:r w:rsidRPr="00A41A73">
        <w:rPr>
          <w:rFonts w:ascii="Times New Roman" w:eastAsia="Times New Roman" w:hAnsi="Times New Roman" w:cs="Times New Roman"/>
          <w:sz w:val="24"/>
          <w:szCs w:val="24"/>
        </w:rPr>
        <w:t xml:space="preserve"> de </w:t>
      </w:r>
      <w:proofErr w:type="spellStart"/>
      <w:r w:rsidRPr="00A41A73">
        <w:rPr>
          <w:rFonts w:ascii="Times New Roman" w:eastAsia="Times New Roman" w:hAnsi="Times New Roman" w:cs="Times New Roman"/>
          <w:sz w:val="24"/>
          <w:szCs w:val="24"/>
        </w:rPr>
        <w:t>gemiddelde</w:t>
      </w:r>
      <w:proofErr w:type="spellEnd"/>
      <w:r w:rsidRPr="00A41A73">
        <w:rPr>
          <w:rFonts w:ascii="Times New Roman" w:eastAsia="Times New Roman" w:hAnsi="Times New Roman" w:cs="Times New Roman"/>
          <w:sz w:val="24"/>
          <w:szCs w:val="24"/>
        </w:rPr>
        <w:t xml:space="preserve"> </w:t>
      </w:r>
      <w:proofErr w:type="spellStart"/>
      <w:r w:rsidRPr="00A41A73">
        <w:rPr>
          <w:rFonts w:ascii="Times New Roman" w:eastAsia="Times New Roman" w:hAnsi="Times New Roman" w:cs="Times New Roman"/>
          <w:sz w:val="24"/>
          <w:szCs w:val="24"/>
        </w:rPr>
        <w:t>prijs</w:t>
      </w:r>
      <w:proofErr w:type="spellEnd"/>
      <w:r w:rsidRPr="00A41A73">
        <w:rPr>
          <w:rFonts w:ascii="Times New Roman" w:eastAsia="Times New Roman" w:hAnsi="Times New Roman" w:cs="Times New Roman"/>
          <w:sz w:val="24"/>
          <w:szCs w:val="24"/>
        </w:rPr>
        <w:t xml:space="preserve">?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sidRPr="00A41A73">
        <w:rPr>
          <w:rFonts w:ascii="Times New Roman" w:eastAsia="Times New Roman" w:hAnsi="Times New Roman" w:cs="Times New Roman"/>
          <w:sz w:val="24"/>
          <w:szCs w:val="24"/>
        </w:rPr>
        <w:object w:dxaOrig="225" w:dyaOrig="225">
          <v:shape id="_x0000_i1106" type="#_x0000_t75" style="width:211.8pt;height:39.35pt" o:ole="">
            <v:imagedata r:id="rId10" o:title=""/>
          </v:shape>
          <w:control r:id="rId35" w:name="DefaultOcxName61" w:shapeid="_x0000_i1106"/>
        </w:object>
      </w:r>
    </w:p>
    <w:p w:rsidR="00A41A73" w:rsidRPr="00A41A73" w:rsidRDefault="00A41A73" w:rsidP="00A41A73">
      <w:pPr>
        <w:numPr>
          <w:ilvl w:val="0"/>
          <w:numId w:val="13"/>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Wat is het verschil tussen de hoogste en de laagste prijs?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sidRPr="00A41A73">
        <w:rPr>
          <w:rFonts w:ascii="Times New Roman" w:eastAsia="Times New Roman" w:hAnsi="Times New Roman" w:cs="Times New Roman"/>
          <w:sz w:val="24"/>
          <w:szCs w:val="24"/>
        </w:rPr>
        <w:object w:dxaOrig="225" w:dyaOrig="225">
          <v:shape id="_x0000_i1109" type="#_x0000_t75" style="width:211.8pt;height:39.35pt" o:ole="">
            <v:imagedata r:id="rId10" o:title=""/>
          </v:shape>
          <w:control r:id="rId36" w:name="DefaultOcxName7" w:shapeid="_x0000_i1109"/>
        </w:object>
      </w:r>
    </w:p>
    <w:p w:rsidR="00A41A73" w:rsidRPr="00A41A73" w:rsidRDefault="00A41A73" w:rsidP="00A41A73">
      <w:pPr>
        <w:numPr>
          <w:ilvl w:val="0"/>
          <w:numId w:val="13"/>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Sla de werkmap op met de naam: Excel 06-03 </w:t>
      </w:r>
    </w:p>
    <w:p w:rsidR="00A41A73" w:rsidRDefault="00A41A73">
      <w:pPr>
        <w:rPr>
          <w:rFonts w:ascii="Arial" w:eastAsia="Times New Roman" w:hAnsi="Arial" w:cs="Arial"/>
          <w:sz w:val="16"/>
          <w:szCs w:val="16"/>
          <w:lang w:val="nl-NL"/>
        </w:rPr>
      </w:pPr>
      <w:r>
        <w:rPr>
          <w:rFonts w:ascii="Arial" w:eastAsia="Times New Roman" w:hAnsi="Arial" w:cs="Arial"/>
          <w:sz w:val="16"/>
          <w:szCs w:val="16"/>
          <w:lang w:val="nl-NL"/>
        </w:rPr>
        <w:br w:type="page"/>
      </w:r>
    </w:p>
    <w:p w:rsidR="00A41A73" w:rsidRPr="00A41A73" w:rsidRDefault="00A41A73" w:rsidP="00656507">
      <w:pPr>
        <w:pStyle w:val="Kop2"/>
        <w:rPr>
          <w:lang w:val="nl-NL"/>
        </w:rPr>
      </w:pPr>
      <w:bookmarkStart w:id="4" w:name="_Toc369369116"/>
      <w:r>
        <w:rPr>
          <w:lang w:val="nl-NL"/>
        </w:rPr>
        <w:lastRenderedPageBreak/>
        <w:t>6.3</w:t>
      </w:r>
      <w:r w:rsidRPr="00A41A73">
        <w:rPr>
          <w:lang w:val="nl-NL"/>
        </w:rPr>
        <w:t xml:space="preserve"> Tropenrooster</w:t>
      </w:r>
      <w:bookmarkEnd w:id="4"/>
    </w:p>
    <w:p w:rsidR="00A41A73" w:rsidRPr="00A41A73" w:rsidRDefault="0022591C" w:rsidP="00A41A73">
      <w:pPr>
        <w:spacing w:before="100" w:beforeAutospacing="1" w:after="100" w:afterAutospacing="1" w:line="240" w:lineRule="auto"/>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lang w:val="nl-NL" w:eastAsia="nl-NL"/>
        </w:rPr>
        <w:drawing>
          <wp:anchor distT="0" distB="0" distL="114300" distR="114300" simplePos="0" relativeHeight="251660288" behindDoc="0" locked="0" layoutInCell="1" allowOverlap="1" wp14:anchorId="06FDB52F" wp14:editId="4E1C8CD0">
            <wp:simplePos x="0" y="0"/>
            <wp:positionH relativeFrom="column">
              <wp:posOffset>0</wp:posOffset>
            </wp:positionH>
            <wp:positionV relativeFrom="paragraph">
              <wp:posOffset>26670</wp:posOffset>
            </wp:positionV>
            <wp:extent cx="1435100" cy="967740"/>
            <wp:effectExtent l="0" t="0" r="0" b="3810"/>
            <wp:wrapSquare wrapText="bothSides"/>
            <wp:docPr id="18" name="Afbeelding 18" descr="http://www.toetsit-online.nl/afbeeldingen/16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toetsit-online.nl/afbeeldingen/1666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510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A73" w:rsidRPr="00A41A73">
        <w:rPr>
          <w:rFonts w:ascii="Times New Roman" w:eastAsia="Times New Roman" w:hAnsi="Times New Roman" w:cs="Times New Roman"/>
          <w:sz w:val="24"/>
          <w:szCs w:val="24"/>
          <w:lang w:val="nl-NL"/>
        </w:rPr>
        <w:t xml:space="preserve">Leerlingen uit klas 2d houden de temperaturen van de maand juli in een werkblad bij. In het werkblad moet zichtbaar worden wanneer het tropenrooster ingaat. </w:t>
      </w:r>
    </w:p>
    <w:p w:rsidR="00A41A73" w:rsidRPr="00A41A73" w:rsidRDefault="00A41A73" w:rsidP="00A41A73">
      <w:pPr>
        <w:spacing w:after="0" w:line="240" w:lineRule="auto"/>
        <w:rPr>
          <w:rFonts w:ascii="Times New Roman" w:eastAsia="Times New Roman" w:hAnsi="Times New Roman" w:cs="Times New Roman"/>
          <w:sz w:val="24"/>
          <w:szCs w:val="24"/>
        </w:rPr>
      </w:pPr>
    </w:p>
    <w:p w:rsidR="0022591C" w:rsidRDefault="0022591C"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p>
    <w:p w:rsidR="00A41A73" w:rsidRPr="00A41A73" w:rsidRDefault="00A41A73"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bookmarkStart w:id="5" w:name="_GoBack"/>
      <w:bookmarkEnd w:id="5"/>
      <w:r w:rsidRPr="00A41A73">
        <w:rPr>
          <w:rFonts w:ascii="Times New Roman" w:eastAsia="Times New Roman" w:hAnsi="Times New Roman" w:cs="Times New Roman"/>
          <w:sz w:val="24"/>
          <w:szCs w:val="24"/>
          <w:lang w:val="nl-NL"/>
        </w:rPr>
        <w:t xml:space="preserve">Opdracht 28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Je past de opmaak van een werkblad aan en zet er formules in. </w:t>
      </w:r>
    </w:p>
    <w:p w:rsidR="00A41A73" w:rsidRPr="00A41A73" w:rsidRDefault="00F01E87" w:rsidP="00A41A73">
      <w:pPr>
        <w:numPr>
          <w:ilvl w:val="0"/>
          <w:numId w:val="1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de </w:t>
      </w:r>
      <w:proofErr w:type="spellStart"/>
      <w:r>
        <w:rPr>
          <w:rFonts w:ascii="Times New Roman" w:eastAsia="Times New Roman" w:hAnsi="Times New Roman" w:cs="Times New Roman"/>
          <w:sz w:val="24"/>
          <w:szCs w:val="24"/>
        </w:rPr>
        <w:t>werkmap</w:t>
      </w:r>
      <w:proofErr w:type="spellEnd"/>
      <w:r>
        <w:rPr>
          <w:rFonts w:ascii="Times New Roman" w:eastAsia="Times New Roman" w:hAnsi="Times New Roman" w:cs="Times New Roman"/>
          <w:sz w:val="24"/>
          <w:szCs w:val="24"/>
        </w:rPr>
        <w:t xml:space="preserve"> </w:t>
      </w:r>
      <w:proofErr w:type="spellStart"/>
      <w:r w:rsidRPr="00F01E87">
        <w:rPr>
          <w:rFonts w:ascii="Times New Roman" w:eastAsia="Times New Roman" w:hAnsi="Times New Roman" w:cs="Times New Roman"/>
          <w:b/>
          <w:color w:val="FF0000"/>
          <w:sz w:val="24"/>
          <w:szCs w:val="24"/>
          <w:u w:val="single"/>
        </w:rPr>
        <w:t>Tropenrooster</w:t>
      </w:r>
      <w:proofErr w:type="spellEnd"/>
      <w:r w:rsidR="00A41A73" w:rsidRPr="00A41A73">
        <w:rPr>
          <w:rFonts w:ascii="Times New Roman" w:eastAsia="Times New Roman" w:hAnsi="Times New Roman" w:cs="Times New Roman"/>
          <w:sz w:val="24"/>
          <w:szCs w:val="24"/>
        </w:rPr>
        <w:t xml:space="preserve">. </w:t>
      </w:r>
    </w:p>
    <w:p w:rsidR="00A41A73" w:rsidRPr="00A41A73" w:rsidRDefault="00A41A73" w:rsidP="00A41A73">
      <w:pPr>
        <w:numPr>
          <w:ilvl w:val="0"/>
          <w:numId w:val="14"/>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Geef A3:A24 de datumopmaak zoals hieronder. </w:t>
      </w:r>
    </w:p>
    <w:p w:rsidR="00A41A73" w:rsidRPr="00A41A73" w:rsidRDefault="00A41A73" w:rsidP="00A41A73">
      <w:pPr>
        <w:numPr>
          <w:ilvl w:val="0"/>
          <w:numId w:val="14"/>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Bereken in cel G3 de gemiddelde temperatuur van donderdag 1 juli. </w:t>
      </w:r>
    </w:p>
    <w:p w:rsidR="00A41A73" w:rsidRPr="00A41A73" w:rsidRDefault="00A41A73" w:rsidP="00A41A73">
      <w:pPr>
        <w:numPr>
          <w:ilvl w:val="0"/>
          <w:numId w:val="14"/>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Kopieer de formule naar G4:G24.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nl-NL" w:eastAsia="nl-NL"/>
        </w:rPr>
        <w:drawing>
          <wp:inline distT="0" distB="0" distL="0" distR="0">
            <wp:extent cx="5592445" cy="3678555"/>
            <wp:effectExtent l="0" t="0" r="8255" b="0"/>
            <wp:docPr id="17" name="Afbeelding 17" descr="http://www.toetsit-online.nl/afbeeldingen/23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toetsit-online.nl/afbeeldingen/2308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2445" cy="3678555"/>
                    </a:xfrm>
                    <a:prstGeom prst="rect">
                      <a:avLst/>
                    </a:prstGeom>
                    <a:noFill/>
                    <a:ln>
                      <a:noFill/>
                    </a:ln>
                  </pic:spPr>
                </pic:pic>
              </a:graphicData>
            </a:graphic>
          </wp:inline>
        </w:drawing>
      </w:r>
    </w:p>
    <w:p w:rsidR="00A41A73" w:rsidRPr="00A41A73" w:rsidRDefault="00A41A73" w:rsidP="00A41A73">
      <w:pPr>
        <w:numPr>
          <w:ilvl w:val="0"/>
          <w:numId w:val="15"/>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Waarom zie je in G5:G24 een foutmelding?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rPr>
        <w:lastRenderedPageBreak/>
        <w:object w:dxaOrig="225" w:dyaOrig="225">
          <v:shape id="_x0000_i1112" type="#_x0000_t75" style="width:211.8pt;height:39.35pt" o:ole="">
            <v:imagedata r:id="rId10" o:title=""/>
          </v:shape>
          <w:control r:id="rId39" w:name="DefaultOcxName9" w:shapeid="_x0000_i1112"/>
        </w:object>
      </w:r>
    </w:p>
    <w:p w:rsidR="00A41A73" w:rsidRPr="00A41A73" w:rsidRDefault="00A41A73"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Opdracht 29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rPr>
      </w:pPr>
      <w:r w:rsidRPr="00A41A73">
        <w:rPr>
          <w:rFonts w:ascii="Times New Roman" w:eastAsia="Times New Roman" w:hAnsi="Times New Roman" w:cs="Times New Roman"/>
          <w:sz w:val="24"/>
          <w:szCs w:val="24"/>
          <w:lang w:val="nl-NL"/>
        </w:rPr>
        <w:t xml:space="preserve">Het tropenrooster gaat in als het de vorige dag gemiddeld 31 graden of hoger is geweest. </w:t>
      </w:r>
      <w:r w:rsidRPr="00A41A73">
        <w:rPr>
          <w:rFonts w:ascii="Times New Roman" w:eastAsia="Times New Roman" w:hAnsi="Times New Roman" w:cs="Times New Roman"/>
          <w:sz w:val="24"/>
          <w:szCs w:val="24"/>
        </w:rPr>
        <w:t xml:space="preserve">Op maandag is er nooit een tropenrooster. </w:t>
      </w:r>
    </w:p>
    <w:p w:rsidR="00A41A73" w:rsidRPr="00A41A73" w:rsidRDefault="00A41A73" w:rsidP="00A41A73">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A41A73">
        <w:rPr>
          <w:rFonts w:ascii="Times New Roman" w:eastAsia="Times New Roman" w:hAnsi="Times New Roman" w:cs="Times New Roman"/>
          <w:sz w:val="24"/>
          <w:szCs w:val="24"/>
          <w:lang w:val="nl-NL"/>
        </w:rPr>
        <w:t xml:space="preserve">Plaats in cel H3 de juiste functie. </w:t>
      </w:r>
      <w:r w:rsidRPr="00A41A73">
        <w:rPr>
          <w:rFonts w:ascii="Times New Roman" w:eastAsia="Times New Roman" w:hAnsi="Times New Roman" w:cs="Times New Roman"/>
          <w:sz w:val="24"/>
          <w:szCs w:val="24"/>
          <w:lang w:val="nl-NL"/>
        </w:rPr>
        <w:br/>
        <w:t xml:space="preserve">– Zorg ervoor dat er ‘Ja’ in de cel staat als het de vorige dag 31 graden of warmer was. </w:t>
      </w:r>
      <w:r w:rsidRPr="00A41A73">
        <w:rPr>
          <w:rFonts w:ascii="Times New Roman" w:eastAsia="Times New Roman" w:hAnsi="Times New Roman" w:cs="Times New Roman"/>
          <w:sz w:val="24"/>
          <w:szCs w:val="24"/>
        </w:rPr>
        <w:t xml:space="preserve">Anders moet er ‘Nee’ staan. </w:t>
      </w:r>
    </w:p>
    <w:p w:rsidR="00A41A73" w:rsidRPr="00A41A73" w:rsidRDefault="00A41A73" w:rsidP="00A41A73">
      <w:pPr>
        <w:numPr>
          <w:ilvl w:val="0"/>
          <w:numId w:val="16"/>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Welke formule heb je gemaakt?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sidRPr="00A41A73">
        <w:rPr>
          <w:rFonts w:ascii="Times New Roman" w:eastAsia="Times New Roman" w:hAnsi="Times New Roman" w:cs="Times New Roman"/>
          <w:sz w:val="24"/>
          <w:szCs w:val="24"/>
        </w:rPr>
        <w:object w:dxaOrig="225" w:dyaOrig="225">
          <v:shape id="_x0000_i1115" type="#_x0000_t75" style="width:211.8pt;height:39.35pt" o:ole="">
            <v:imagedata r:id="rId10" o:title=""/>
          </v:shape>
          <w:control r:id="rId40" w:name="DefaultOcxName12" w:shapeid="_x0000_i1115"/>
        </w:object>
      </w:r>
    </w:p>
    <w:p w:rsidR="00A41A73" w:rsidRPr="00A41A73" w:rsidRDefault="00A41A73" w:rsidP="00A41A73">
      <w:pPr>
        <w:numPr>
          <w:ilvl w:val="0"/>
          <w:numId w:val="16"/>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Kopieer de formule naar de andere cellen in kolom H, zoals hieronder. </w:t>
      </w:r>
      <w:r w:rsidRPr="00A41A73">
        <w:rPr>
          <w:rFonts w:ascii="Times New Roman" w:eastAsia="Times New Roman" w:hAnsi="Times New Roman" w:cs="Times New Roman"/>
          <w:sz w:val="24"/>
          <w:szCs w:val="24"/>
          <w:lang w:val="nl-NL"/>
        </w:rPr>
        <w:br/>
        <w:t xml:space="preserve">– Omdat er op maandag nooit een tropenrooster is, hoeft er geen formule in de rij van maandag te komen.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nl-NL" w:eastAsia="nl-NL"/>
        </w:rPr>
        <w:drawing>
          <wp:inline distT="0" distB="0" distL="0" distR="0">
            <wp:extent cx="5582285" cy="3678555"/>
            <wp:effectExtent l="0" t="0" r="0" b="0"/>
            <wp:docPr id="16" name="Afbeelding 16" descr="http://www.toetsit-online.nl/afbeeldingen/23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toetsit-online.nl/afbeeldingen/2308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2285" cy="3678555"/>
                    </a:xfrm>
                    <a:prstGeom prst="rect">
                      <a:avLst/>
                    </a:prstGeom>
                    <a:noFill/>
                    <a:ln>
                      <a:noFill/>
                    </a:ln>
                  </pic:spPr>
                </pic:pic>
              </a:graphicData>
            </a:graphic>
          </wp:inline>
        </w:drawing>
      </w:r>
    </w:p>
    <w:p w:rsidR="00A41A73" w:rsidRPr="00A41A73" w:rsidRDefault="00A41A73" w:rsidP="00A41A73">
      <w:pPr>
        <w:numPr>
          <w:ilvl w:val="0"/>
          <w:numId w:val="16"/>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Waarom staat er meestal een foutmelding in kolom H?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rPr>
        <w:lastRenderedPageBreak/>
        <w:object w:dxaOrig="225" w:dyaOrig="225">
          <v:shape id="_x0000_i1118" type="#_x0000_t75" style="width:211.8pt;height:39.35pt" o:ole="">
            <v:imagedata r:id="rId10" o:title=""/>
          </v:shape>
          <w:control r:id="rId42" w:name="DefaultOcxName22" w:shapeid="_x0000_i1118"/>
        </w:object>
      </w:r>
    </w:p>
    <w:p w:rsidR="00A41A73" w:rsidRPr="00A41A73" w:rsidRDefault="00A41A73"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Opdracht 30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Je vult de temperaturen nu in. Je gebruikt daarbij alleen de vulgreep. </w:t>
      </w:r>
    </w:p>
    <w:p w:rsidR="00A41A73" w:rsidRPr="00A41A73" w:rsidRDefault="00A41A73" w:rsidP="00A41A73">
      <w:pPr>
        <w:numPr>
          <w:ilvl w:val="0"/>
          <w:numId w:val="17"/>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Vul de temperaturen in zoals hieronder.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nl-NL" w:eastAsia="nl-NL"/>
        </w:rPr>
        <w:drawing>
          <wp:inline distT="0" distB="0" distL="0" distR="0">
            <wp:extent cx="5592445" cy="4912360"/>
            <wp:effectExtent l="0" t="0" r="8255" b="2540"/>
            <wp:docPr id="15" name="Afbeelding 15" descr="http://www.toetsit-online.nl/afbeeldingen/23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toetsit-online.nl/afbeeldingen/2308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2445" cy="4912360"/>
                    </a:xfrm>
                    <a:prstGeom prst="rect">
                      <a:avLst/>
                    </a:prstGeom>
                    <a:noFill/>
                    <a:ln>
                      <a:noFill/>
                    </a:ln>
                  </pic:spPr>
                </pic:pic>
              </a:graphicData>
            </a:graphic>
          </wp:inline>
        </w:drawing>
      </w:r>
    </w:p>
    <w:p w:rsidR="00A41A73" w:rsidRPr="00A41A73" w:rsidRDefault="00A41A73" w:rsidP="00A41A73">
      <w:pPr>
        <w:numPr>
          <w:ilvl w:val="0"/>
          <w:numId w:val="17"/>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Op welke dagen is er een tropenrooster?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rPr>
        <w:object w:dxaOrig="225" w:dyaOrig="225">
          <v:shape id="_x0000_i1121" type="#_x0000_t75" style="width:211.8pt;height:39.35pt" o:ole="">
            <v:imagedata r:id="rId10" o:title=""/>
          </v:shape>
          <w:control r:id="rId44" w:name="DefaultOcxName32" w:shapeid="_x0000_i1121"/>
        </w:object>
      </w:r>
    </w:p>
    <w:p w:rsidR="00A41A73" w:rsidRPr="00A41A73" w:rsidRDefault="00A41A73" w:rsidP="00A41A73">
      <w:pPr>
        <w:pBdr>
          <w:bottom w:val="single" w:sz="4" w:space="1" w:color="auto"/>
        </w:pBd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lastRenderedPageBreak/>
        <w:t xml:space="preserve">Opdracht 31 </w:t>
      </w:r>
    </w:p>
    <w:p w:rsidR="00A41A73" w:rsidRPr="00A41A73" w:rsidRDefault="00A41A73" w:rsidP="00A41A73">
      <w:p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Je wilt alleen de dagen zien waarop het tropenrooster draait. </w:t>
      </w:r>
    </w:p>
    <w:p w:rsidR="00A41A73" w:rsidRPr="00A41A73" w:rsidRDefault="00A41A73" w:rsidP="00A41A73">
      <w:pPr>
        <w:numPr>
          <w:ilvl w:val="0"/>
          <w:numId w:val="18"/>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Maak het overzicht zoals hieronder.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nl-NL" w:eastAsia="nl-NL"/>
        </w:rPr>
        <w:drawing>
          <wp:inline distT="0" distB="0" distL="0" distR="0">
            <wp:extent cx="5592445" cy="1934845"/>
            <wp:effectExtent l="0" t="0" r="8255" b="8255"/>
            <wp:docPr id="14" name="Afbeelding 14" descr="http://www.toetsit-online.nl/afbeeldingen/23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toetsit-online.nl/afbeeldingen/2308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92445" cy="1934845"/>
                    </a:xfrm>
                    <a:prstGeom prst="rect">
                      <a:avLst/>
                    </a:prstGeom>
                    <a:noFill/>
                    <a:ln>
                      <a:noFill/>
                    </a:ln>
                  </pic:spPr>
                </pic:pic>
              </a:graphicData>
            </a:graphic>
          </wp:inline>
        </w:drawing>
      </w:r>
    </w:p>
    <w:p w:rsidR="00A41A73" w:rsidRPr="00A41A73" w:rsidRDefault="00A41A73" w:rsidP="00A41A73">
      <w:pPr>
        <w:numPr>
          <w:ilvl w:val="0"/>
          <w:numId w:val="18"/>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Hoe heb je het overzicht zo gemaakt? </w:t>
      </w:r>
    </w:p>
    <w:p w:rsidR="00A41A73" w:rsidRPr="00A41A73" w:rsidRDefault="00A41A73" w:rsidP="00A41A73">
      <w:pPr>
        <w:spacing w:before="100" w:beforeAutospacing="1" w:after="100" w:afterAutospacing="1" w:line="240" w:lineRule="auto"/>
        <w:ind w:left="720"/>
        <w:rPr>
          <w:rFonts w:ascii="Times New Roman" w:eastAsia="Times New Roman" w:hAnsi="Times New Roman" w:cs="Times New Roman"/>
          <w:sz w:val="24"/>
          <w:szCs w:val="24"/>
        </w:rPr>
      </w:pPr>
      <w:r w:rsidRPr="00A41A73">
        <w:rPr>
          <w:rFonts w:ascii="Times New Roman" w:eastAsia="Times New Roman" w:hAnsi="Times New Roman" w:cs="Times New Roman"/>
          <w:sz w:val="24"/>
          <w:szCs w:val="24"/>
        </w:rPr>
        <w:object w:dxaOrig="225" w:dyaOrig="225">
          <v:shape id="_x0000_i1124" type="#_x0000_t75" style="width:211.8pt;height:39.35pt" o:ole="">
            <v:imagedata r:id="rId10" o:title=""/>
          </v:shape>
          <w:control r:id="rId46" w:name="DefaultOcxName42" w:shapeid="_x0000_i1124"/>
        </w:object>
      </w:r>
    </w:p>
    <w:p w:rsidR="00A41A73" w:rsidRPr="00A41A73" w:rsidRDefault="00A41A73" w:rsidP="00A41A73">
      <w:pPr>
        <w:numPr>
          <w:ilvl w:val="0"/>
          <w:numId w:val="18"/>
        </w:numPr>
        <w:spacing w:before="100" w:beforeAutospacing="1" w:after="100" w:afterAutospacing="1" w:line="240" w:lineRule="auto"/>
        <w:rPr>
          <w:rFonts w:ascii="Times New Roman" w:eastAsia="Times New Roman" w:hAnsi="Times New Roman" w:cs="Times New Roman"/>
          <w:sz w:val="24"/>
          <w:szCs w:val="24"/>
          <w:lang w:val="nl-NL"/>
        </w:rPr>
      </w:pPr>
      <w:r w:rsidRPr="00A41A73">
        <w:rPr>
          <w:rFonts w:ascii="Times New Roman" w:eastAsia="Times New Roman" w:hAnsi="Times New Roman" w:cs="Times New Roman"/>
          <w:sz w:val="24"/>
          <w:szCs w:val="24"/>
          <w:lang w:val="nl-NL"/>
        </w:rPr>
        <w:t xml:space="preserve">Sla de werkmap op met de naam: Excel 06-04 </w:t>
      </w:r>
    </w:p>
    <w:p w:rsidR="00A41A73" w:rsidRPr="00A41A73" w:rsidRDefault="00A41A73" w:rsidP="00A41A73">
      <w:pPr>
        <w:pBdr>
          <w:top w:val="single" w:sz="6" w:space="1" w:color="auto"/>
        </w:pBdr>
        <w:spacing w:after="0" w:line="240" w:lineRule="auto"/>
        <w:jc w:val="center"/>
        <w:rPr>
          <w:rFonts w:ascii="Arial" w:eastAsia="Times New Roman" w:hAnsi="Arial" w:cs="Arial"/>
          <w:vanish/>
          <w:sz w:val="16"/>
          <w:szCs w:val="16"/>
        </w:rPr>
      </w:pPr>
      <w:r w:rsidRPr="00A41A73">
        <w:rPr>
          <w:rFonts w:ascii="Arial" w:eastAsia="Times New Roman" w:hAnsi="Arial" w:cs="Arial"/>
          <w:vanish/>
          <w:sz w:val="16"/>
          <w:szCs w:val="16"/>
        </w:rPr>
        <w:t>Onderkant formulier</w:t>
      </w:r>
    </w:p>
    <w:p w:rsidR="001F7CB9" w:rsidRDefault="001F7CB9"/>
    <w:sectPr w:rsidR="001F7CB9">
      <w:headerReference w:type="default"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D55" w:rsidRDefault="00047D55" w:rsidP="00047D55">
      <w:pPr>
        <w:spacing w:after="0" w:line="240" w:lineRule="auto"/>
      </w:pPr>
      <w:r>
        <w:separator/>
      </w:r>
    </w:p>
  </w:endnote>
  <w:endnote w:type="continuationSeparator" w:id="0">
    <w:p w:rsidR="00047D55" w:rsidRDefault="00047D55" w:rsidP="00047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507" w:rsidRDefault="00656507">
    <w:pPr>
      <w:pStyle w:val="Voettekst"/>
      <w:pBdr>
        <w:top w:val="thinThickSmallGap" w:sz="24" w:space="1" w:color="622423" w:themeColor="accent2" w:themeShade="7F"/>
      </w:pBdr>
      <w:rPr>
        <w:rFonts w:asciiTheme="majorHAnsi" w:eastAsiaTheme="majorEastAsia" w:hAnsiTheme="majorHAnsi" w:cstheme="majorBidi"/>
      </w:rPr>
    </w:pPr>
    <w:r>
      <w:rPr>
        <w:noProof/>
        <w:lang w:val="nl-NL" w:eastAsia="nl-NL"/>
      </w:rPr>
      <w:drawing>
        <wp:inline distT="0" distB="0" distL="0" distR="0" wp14:anchorId="56DAD3E2" wp14:editId="23FF750C">
          <wp:extent cx="1190847" cy="379646"/>
          <wp:effectExtent l="0" t="0" r="0"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193959" cy="380638"/>
                  </a:xfrm>
                  <a:prstGeom prst="rect">
                    <a:avLst/>
                  </a:prstGeom>
                </pic:spPr>
              </pic:pic>
            </a:graphicData>
          </a:graphic>
        </wp:inline>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nl-NL"/>
      </w:rPr>
      <w:t xml:space="preserve">Pagina </w:t>
    </w:r>
    <w:r>
      <w:rPr>
        <w:rFonts w:eastAsiaTheme="minorEastAsia"/>
      </w:rPr>
      <w:fldChar w:fldCharType="begin"/>
    </w:r>
    <w:r>
      <w:instrText>PAGE   \* MERGEFORMAT</w:instrText>
    </w:r>
    <w:r>
      <w:rPr>
        <w:rFonts w:eastAsiaTheme="minorEastAsia"/>
      </w:rPr>
      <w:fldChar w:fldCharType="separate"/>
    </w:r>
    <w:r w:rsidR="0022591C" w:rsidRPr="0022591C">
      <w:rPr>
        <w:rFonts w:asciiTheme="majorHAnsi" w:eastAsiaTheme="majorEastAsia" w:hAnsiTheme="majorHAnsi" w:cstheme="majorBidi"/>
        <w:noProof/>
        <w:lang w:val="nl-NL"/>
      </w:rPr>
      <w:t>15</w:t>
    </w:r>
    <w:r>
      <w:rPr>
        <w:rFonts w:asciiTheme="majorHAnsi" w:eastAsiaTheme="majorEastAsia" w:hAnsiTheme="majorHAnsi" w:cstheme="majorBidi"/>
      </w:rPr>
      <w:fldChar w:fldCharType="end"/>
    </w:r>
  </w:p>
  <w:p w:rsidR="00656507" w:rsidRDefault="0065650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D55" w:rsidRDefault="00047D55" w:rsidP="00047D55">
      <w:pPr>
        <w:spacing w:after="0" w:line="240" w:lineRule="auto"/>
      </w:pPr>
      <w:r>
        <w:separator/>
      </w:r>
    </w:p>
  </w:footnote>
  <w:footnote w:type="continuationSeparator" w:id="0">
    <w:p w:rsidR="00047D55" w:rsidRDefault="00047D55" w:rsidP="00047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D55" w:rsidRDefault="00656507">
    <w:pPr>
      <w:pStyle w:val="Koptekst"/>
    </w:pPr>
    <w:r>
      <w:rPr>
        <w:noProof/>
        <w:lang w:val="nl-NL" w:eastAsia="nl-NL"/>
      </w:rPr>
      <w:drawing>
        <wp:anchor distT="0" distB="0" distL="114300" distR="114300" simplePos="0" relativeHeight="251659264" behindDoc="1" locked="0" layoutInCell="1" allowOverlap="1" wp14:anchorId="20B0065A" wp14:editId="1BF06777">
          <wp:simplePos x="0" y="0"/>
          <wp:positionH relativeFrom="column">
            <wp:posOffset>5346065</wp:posOffset>
          </wp:positionH>
          <wp:positionV relativeFrom="paragraph">
            <wp:posOffset>-140335</wp:posOffset>
          </wp:positionV>
          <wp:extent cx="1275715" cy="1466850"/>
          <wp:effectExtent l="0" t="0" r="63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2010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5715" cy="1466850"/>
                  </a:xfrm>
                  <a:prstGeom prst="rect">
                    <a:avLst/>
                  </a:prstGeom>
                </pic:spPr>
              </pic:pic>
            </a:graphicData>
          </a:graphic>
          <wp14:sizeRelH relativeFrom="page">
            <wp14:pctWidth>0</wp14:pctWidth>
          </wp14:sizeRelH>
          <wp14:sizeRelV relativeFrom="page">
            <wp14:pctHeight>0</wp14:pctHeight>
          </wp14:sizeRelV>
        </wp:anchor>
      </w:drawing>
    </w:r>
  </w:p>
  <w:p w:rsidR="00047D55" w:rsidRDefault="00047D5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106B"/>
    <w:multiLevelType w:val="multilevel"/>
    <w:tmpl w:val="25F211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69B182B"/>
    <w:multiLevelType w:val="multilevel"/>
    <w:tmpl w:val="9ED24E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12487EC8"/>
    <w:multiLevelType w:val="multilevel"/>
    <w:tmpl w:val="42369C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17110CD9"/>
    <w:multiLevelType w:val="multilevel"/>
    <w:tmpl w:val="2334C3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17C350F2"/>
    <w:multiLevelType w:val="multilevel"/>
    <w:tmpl w:val="28245A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27954657"/>
    <w:multiLevelType w:val="multilevel"/>
    <w:tmpl w:val="71846C9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2DCD4124"/>
    <w:multiLevelType w:val="multilevel"/>
    <w:tmpl w:val="8878E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31401013"/>
    <w:multiLevelType w:val="multilevel"/>
    <w:tmpl w:val="D6EA84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525437CD"/>
    <w:multiLevelType w:val="multilevel"/>
    <w:tmpl w:val="F71805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53B644F2"/>
    <w:multiLevelType w:val="multilevel"/>
    <w:tmpl w:val="503A4F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5901389F"/>
    <w:multiLevelType w:val="multilevel"/>
    <w:tmpl w:val="E174D6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590B4506"/>
    <w:multiLevelType w:val="multilevel"/>
    <w:tmpl w:val="7222E2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63145160"/>
    <w:multiLevelType w:val="multilevel"/>
    <w:tmpl w:val="4ADC4A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64526AAF"/>
    <w:multiLevelType w:val="multilevel"/>
    <w:tmpl w:val="01A674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646D0066"/>
    <w:multiLevelType w:val="multilevel"/>
    <w:tmpl w:val="0794F7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66F920DC"/>
    <w:multiLevelType w:val="multilevel"/>
    <w:tmpl w:val="C1BCE5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76AA3697"/>
    <w:multiLevelType w:val="multilevel"/>
    <w:tmpl w:val="1C10F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7C157C"/>
    <w:multiLevelType w:val="multilevel"/>
    <w:tmpl w:val="E408CB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6"/>
  </w:num>
  <w:num w:numId="2">
    <w:abstractNumId w:val="8"/>
  </w:num>
  <w:num w:numId="3">
    <w:abstractNumId w:val="15"/>
  </w:num>
  <w:num w:numId="4">
    <w:abstractNumId w:val="13"/>
  </w:num>
  <w:num w:numId="5">
    <w:abstractNumId w:val="0"/>
  </w:num>
  <w:num w:numId="6">
    <w:abstractNumId w:val="3"/>
  </w:num>
  <w:num w:numId="7">
    <w:abstractNumId w:val="1"/>
  </w:num>
  <w:num w:numId="8">
    <w:abstractNumId w:val="11"/>
  </w:num>
  <w:num w:numId="9">
    <w:abstractNumId w:val="4"/>
  </w:num>
  <w:num w:numId="10">
    <w:abstractNumId w:val="17"/>
  </w:num>
  <w:num w:numId="11">
    <w:abstractNumId w:val="12"/>
  </w:num>
  <w:num w:numId="12">
    <w:abstractNumId w:val="6"/>
  </w:num>
  <w:num w:numId="13">
    <w:abstractNumId w:val="7"/>
  </w:num>
  <w:num w:numId="14">
    <w:abstractNumId w:val="2"/>
  </w:num>
  <w:num w:numId="15">
    <w:abstractNumId w:val="5"/>
  </w:num>
  <w:num w:numId="16">
    <w:abstractNumId w:val="9"/>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A73"/>
    <w:rsid w:val="00047D55"/>
    <w:rsid w:val="001F7CB9"/>
    <w:rsid w:val="0022591C"/>
    <w:rsid w:val="00656507"/>
    <w:rsid w:val="00955D60"/>
    <w:rsid w:val="00A41A73"/>
    <w:rsid w:val="00B700F2"/>
    <w:rsid w:val="00C62F86"/>
    <w:rsid w:val="00E22037"/>
    <w:rsid w:val="00F01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A41A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Kop2">
    <w:name w:val="heading 2"/>
    <w:basedOn w:val="Standaard"/>
    <w:link w:val="Kop2Char"/>
    <w:uiPriority w:val="9"/>
    <w:qFormat/>
    <w:rsid w:val="00A41A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41A73"/>
    <w:rPr>
      <w:rFonts w:ascii="Times New Roman" w:eastAsia="Times New Roman" w:hAnsi="Times New Roman" w:cs="Times New Roman"/>
      <w:b/>
      <w:bCs/>
      <w:kern w:val="36"/>
      <w:sz w:val="48"/>
      <w:szCs w:val="48"/>
    </w:rPr>
  </w:style>
  <w:style w:type="character" w:customStyle="1" w:styleId="Kop2Char">
    <w:name w:val="Kop 2 Char"/>
    <w:basedOn w:val="Standaardalinea-lettertype"/>
    <w:link w:val="Kop2"/>
    <w:uiPriority w:val="9"/>
    <w:rsid w:val="00A41A73"/>
    <w:rPr>
      <w:rFonts w:ascii="Times New Roman" w:eastAsia="Times New Roman" w:hAnsi="Times New Roman" w:cs="Times New Roman"/>
      <w:b/>
      <w:bCs/>
      <w:sz w:val="36"/>
      <w:szCs w:val="36"/>
    </w:rPr>
  </w:style>
  <w:style w:type="paragraph" w:styleId="Bovenkantformulier">
    <w:name w:val="HTML Top of Form"/>
    <w:basedOn w:val="Standaard"/>
    <w:next w:val="Standaard"/>
    <w:link w:val="BovenkantformulierChar"/>
    <w:hidden/>
    <w:uiPriority w:val="99"/>
    <w:semiHidden/>
    <w:unhideWhenUsed/>
    <w:rsid w:val="00A41A7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BovenkantformulierChar">
    <w:name w:val="Bovenkant formulier Char"/>
    <w:basedOn w:val="Standaardalinea-lettertype"/>
    <w:link w:val="Bovenkantformulier"/>
    <w:uiPriority w:val="99"/>
    <w:semiHidden/>
    <w:rsid w:val="00A41A73"/>
    <w:rPr>
      <w:rFonts w:ascii="Arial" w:eastAsia="Times New Roman" w:hAnsi="Arial" w:cs="Arial"/>
      <w:vanish/>
      <w:sz w:val="16"/>
      <w:szCs w:val="16"/>
    </w:rPr>
  </w:style>
  <w:style w:type="paragraph" w:styleId="Onderkantformulier">
    <w:name w:val="HTML Bottom of Form"/>
    <w:basedOn w:val="Standaard"/>
    <w:next w:val="Standaard"/>
    <w:link w:val="OnderkantformulierChar"/>
    <w:hidden/>
    <w:uiPriority w:val="99"/>
    <w:semiHidden/>
    <w:unhideWhenUsed/>
    <w:rsid w:val="00A41A73"/>
    <w:pPr>
      <w:pBdr>
        <w:top w:val="single" w:sz="6" w:space="1" w:color="auto"/>
      </w:pBdr>
      <w:spacing w:after="0" w:line="240" w:lineRule="auto"/>
      <w:jc w:val="center"/>
    </w:pPr>
    <w:rPr>
      <w:rFonts w:ascii="Arial" w:eastAsia="Times New Roman" w:hAnsi="Arial" w:cs="Arial"/>
      <w:vanish/>
      <w:sz w:val="16"/>
      <w:szCs w:val="16"/>
    </w:rPr>
  </w:style>
  <w:style w:type="character" w:customStyle="1" w:styleId="OnderkantformulierChar">
    <w:name w:val="Onderkant formulier Char"/>
    <w:basedOn w:val="Standaardalinea-lettertype"/>
    <w:link w:val="Onderkantformulier"/>
    <w:uiPriority w:val="99"/>
    <w:semiHidden/>
    <w:rsid w:val="00A41A73"/>
    <w:rPr>
      <w:rFonts w:ascii="Arial" w:eastAsia="Times New Roman" w:hAnsi="Arial" w:cs="Arial"/>
      <w:vanish/>
      <w:sz w:val="16"/>
      <w:szCs w:val="16"/>
    </w:rPr>
  </w:style>
  <w:style w:type="paragraph" w:customStyle="1" w:styleId="titekst">
    <w:name w:val="ti_tekst"/>
    <w:basedOn w:val="Standaard"/>
    <w:rsid w:val="00A41A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opdrachtnummer">
    <w:name w:val="ti_opdrachtnummer"/>
    <w:basedOn w:val="Standaard"/>
    <w:rsid w:val="00A41A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opdracht">
    <w:name w:val="ti_opdracht"/>
    <w:basedOn w:val="Standaard"/>
    <w:rsid w:val="00A41A7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A41A73"/>
    <w:rPr>
      <w:color w:val="0000FF"/>
      <w:u w:val="single"/>
    </w:rPr>
  </w:style>
  <w:style w:type="paragraph" w:styleId="Normaalweb">
    <w:name w:val="Normal (Web)"/>
    <w:basedOn w:val="Standaard"/>
    <w:uiPriority w:val="99"/>
    <w:semiHidden/>
    <w:unhideWhenUsed/>
    <w:rsid w:val="00A41A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antwoord">
    <w:name w:val="ti_antwoord"/>
    <w:basedOn w:val="Standaard"/>
    <w:rsid w:val="00A41A73"/>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A41A7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1A73"/>
    <w:rPr>
      <w:rFonts w:ascii="Tahoma" w:hAnsi="Tahoma" w:cs="Tahoma"/>
      <w:sz w:val="16"/>
      <w:szCs w:val="16"/>
    </w:rPr>
  </w:style>
  <w:style w:type="paragraph" w:styleId="Kopvaninhoudsopgave">
    <w:name w:val="TOC Heading"/>
    <w:basedOn w:val="Kop1"/>
    <w:next w:val="Standaard"/>
    <w:uiPriority w:val="39"/>
    <w:semiHidden/>
    <w:unhideWhenUsed/>
    <w:qFormat/>
    <w:rsid w:val="00047D5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nl-NL" w:eastAsia="nl-NL"/>
    </w:rPr>
  </w:style>
  <w:style w:type="paragraph" w:styleId="Inhopg1">
    <w:name w:val="toc 1"/>
    <w:basedOn w:val="Standaard"/>
    <w:next w:val="Standaard"/>
    <w:autoRedefine/>
    <w:uiPriority w:val="39"/>
    <w:unhideWhenUsed/>
    <w:rsid w:val="00047D55"/>
    <w:pPr>
      <w:spacing w:after="100"/>
    </w:pPr>
  </w:style>
  <w:style w:type="paragraph" w:styleId="Inhopg2">
    <w:name w:val="toc 2"/>
    <w:basedOn w:val="Standaard"/>
    <w:next w:val="Standaard"/>
    <w:autoRedefine/>
    <w:uiPriority w:val="39"/>
    <w:unhideWhenUsed/>
    <w:rsid w:val="00047D55"/>
    <w:pPr>
      <w:spacing w:after="100"/>
      <w:ind w:left="220"/>
    </w:pPr>
  </w:style>
  <w:style w:type="paragraph" w:styleId="Koptekst">
    <w:name w:val="header"/>
    <w:basedOn w:val="Standaard"/>
    <w:link w:val="KoptekstChar"/>
    <w:uiPriority w:val="99"/>
    <w:unhideWhenUsed/>
    <w:rsid w:val="00047D5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7D55"/>
  </w:style>
  <w:style w:type="paragraph" w:styleId="Voettekst">
    <w:name w:val="footer"/>
    <w:basedOn w:val="Standaard"/>
    <w:link w:val="VoettekstChar"/>
    <w:uiPriority w:val="99"/>
    <w:unhideWhenUsed/>
    <w:rsid w:val="00047D5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7D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A41A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Kop2">
    <w:name w:val="heading 2"/>
    <w:basedOn w:val="Standaard"/>
    <w:link w:val="Kop2Char"/>
    <w:uiPriority w:val="9"/>
    <w:qFormat/>
    <w:rsid w:val="00A41A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41A73"/>
    <w:rPr>
      <w:rFonts w:ascii="Times New Roman" w:eastAsia="Times New Roman" w:hAnsi="Times New Roman" w:cs="Times New Roman"/>
      <w:b/>
      <w:bCs/>
      <w:kern w:val="36"/>
      <w:sz w:val="48"/>
      <w:szCs w:val="48"/>
    </w:rPr>
  </w:style>
  <w:style w:type="character" w:customStyle="1" w:styleId="Kop2Char">
    <w:name w:val="Kop 2 Char"/>
    <w:basedOn w:val="Standaardalinea-lettertype"/>
    <w:link w:val="Kop2"/>
    <w:uiPriority w:val="9"/>
    <w:rsid w:val="00A41A73"/>
    <w:rPr>
      <w:rFonts w:ascii="Times New Roman" w:eastAsia="Times New Roman" w:hAnsi="Times New Roman" w:cs="Times New Roman"/>
      <w:b/>
      <w:bCs/>
      <w:sz w:val="36"/>
      <w:szCs w:val="36"/>
    </w:rPr>
  </w:style>
  <w:style w:type="paragraph" w:styleId="Bovenkantformulier">
    <w:name w:val="HTML Top of Form"/>
    <w:basedOn w:val="Standaard"/>
    <w:next w:val="Standaard"/>
    <w:link w:val="BovenkantformulierChar"/>
    <w:hidden/>
    <w:uiPriority w:val="99"/>
    <w:semiHidden/>
    <w:unhideWhenUsed/>
    <w:rsid w:val="00A41A7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BovenkantformulierChar">
    <w:name w:val="Bovenkant formulier Char"/>
    <w:basedOn w:val="Standaardalinea-lettertype"/>
    <w:link w:val="Bovenkantformulier"/>
    <w:uiPriority w:val="99"/>
    <w:semiHidden/>
    <w:rsid w:val="00A41A73"/>
    <w:rPr>
      <w:rFonts w:ascii="Arial" w:eastAsia="Times New Roman" w:hAnsi="Arial" w:cs="Arial"/>
      <w:vanish/>
      <w:sz w:val="16"/>
      <w:szCs w:val="16"/>
    </w:rPr>
  </w:style>
  <w:style w:type="paragraph" w:styleId="Onderkantformulier">
    <w:name w:val="HTML Bottom of Form"/>
    <w:basedOn w:val="Standaard"/>
    <w:next w:val="Standaard"/>
    <w:link w:val="OnderkantformulierChar"/>
    <w:hidden/>
    <w:uiPriority w:val="99"/>
    <w:semiHidden/>
    <w:unhideWhenUsed/>
    <w:rsid w:val="00A41A73"/>
    <w:pPr>
      <w:pBdr>
        <w:top w:val="single" w:sz="6" w:space="1" w:color="auto"/>
      </w:pBdr>
      <w:spacing w:after="0" w:line="240" w:lineRule="auto"/>
      <w:jc w:val="center"/>
    </w:pPr>
    <w:rPr>
      <w:rFonts w:ascii="Arial" w:eastAsia="Times New Roman" w:hAnsi="Arial" w:cs="Arial"/>
      <w:vanish/>
      <w:sz w:val="16"/>
      <w:szCs w:val="16"/>
    </w:rPr>
  </w:style>
  <w:style w:type="character" w:customStyle="1" w:styleId="OnderkantformulierChar">
    <w:name w:val="Onderkant formulier Char"/>
    <w:basedOn w:val="Standaardalinea-lettertype"/>
    <w:link w:val="Onderkantformulier"/>
    <w:uiPriority w:val="99"/>
    <w:semiHidden/>
    <w:rsid w:val="00A41A73"/>
    <w:rPr>
      <w:rFonts w:ascii="Arial" w:eastAsia="Times New Roman" w:hAnsi="Arial" w:cs="Arial"/>
      <w:vanish/>
      <w:sz w:val="16"/>
      <w:szCs w:val="16"/>
    </w:rPr>
  </w:style>
  <w:style w:type="paragraph" w:customStyle="1" w:styleId="titekst">
    <w:name w:val="ti_tekst"/>
    <w:basedOn w:val="Standaard"/>
    <w:rsid w:val="00A41A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opdrachtnummer">
    <w:name w:val="ti_opdrachtnummer"/>
    <w:basedOn w:val="Standaard"/>
    <w:rsid w:val="00A41A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opdracht">
    <w:name w:val="ti_opdracht"/>
    <w:basedOn w:val="Standaard"/>
    <w:rsid w:val="00A41A7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A41A73"/>
    <w:rPr>
      <w:color w:val="0000FF"/>
      <w:u w:val="single"/>
    </w:rPr>
  </w:style>
  <w:style w:type="paragraph" w:styleId="Normaalweb">
    <w:name w:val="Normal (Web)"/>
    <w:basedOn w:val="Standaard"/>
    <w:uiPriority w:val="99"/>
    <w:semiHidden/>
    <w:unhideWhenUsed/>
    <w:rsid w:val="00A41A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antwoord">
    <w:name w:val="ti_antwoord"/>
    <w:basedOn w:val="Standaard"/>
    <w:rsid w:val="00A41A73"/>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A41A7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1A73"/>
    <w:rPr>
      <w:rFonts w:ascii="Tahoma" w:hAnsi="Tahoma" w:cs="Tahoma"/>
      <w:sz w:val="16"/>
      <w:szCs w:val="16"/>
    </w:rPr>
  </w:style>
  <w:style w:type="paragraph" w:styleId="Kopvaninhoudsopgave">
    <w:name w:val="TOC Heading"/>
    <w:basedOn w:val="Kop1"/>
    <w:next w:val="Standaard"/>
    <w:uiPriority w:val="39"/>
    <w:semiHidden/>
    <w:unhideWhenUsed/>
    <w:qFormat/>
    <w:rsid w:val="00047D5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nl-NL" w:eastAsia="nl-NL"/>
    </w:rPr>
  </w:style>
  <w:style w:type="paragraph" w:styleId="Inhopg1">
    <w:name w:val="toc 1"/>
    <w:basedOn w:val="Standaard"/>
    <w:next w:val="Standaard"/>
    <w:autoRedefine/>
    <w:uiPriority w:val="39"/>
    <w:unhideWhenUsed/>
    <w:rsid w:val="00047D55"/>
    <w:pPr>
      <w:spacing w:after="100"/>
    </w:pPr>
  </w:style>
  <w:style w:type="paragraph" w:styleId="Inhopg2">
    <w:name w:val="toc 2"/>
    <w:basedOn w:val="Standaard"/>
    <w:next w:val="Standaard"/>
    <w:autoRedefine/>
    <w:uiPriority w:val="39"/>
    <w:unhideWhenUsed/>
    <w:rsid w:val="00047D55"/>
    <w:pPr>
      <w:spacing w:after="100"/>
      <w:ind w:left="220"/>
    </w:pPr>
  </w:style>
  <w:style w:type="paragraph" w:styleId="Koptekst">
    <w:name w:val="header"/>
    <w:basedOn w:val="Standaard"/>
    <w:link w:val="KoptekstChar"/>
    <w:uiPriority w:val="99"/>
    <w:unhideWhenUsed/>
    <w:rsid w:val="00047D5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7D55"/>
  </w:style>
  <w:style w:type="paragraph" w:styleId="Voettekst">
    <w:name w:val="footer"/>
    <w:basedOn w:val="Standaard"/>
    <w:link w:val="VoettekstChar"/>
    <w:uiPriority w:val="99"/>
    <w:unhideWhenUsed/>
    <w:rsid w:val="00047D5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7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98669">
      <w:bodyDiv w:val="1"/>
      <w:marLeft w:val="0"/>
      <w:marRight w:val="0"/>
      <w:marTop w:val="0"/>
      <w:marBottom w:val="0"/>
      <w:divBdr>
        <w:top w:val="none" w:sz="0" w:space="0" w:color="auto"/>
        <w:left w:val="none" w:sz="0" w:space="0" w:color="auto"/>
        <w:bottom w:val="none" w:sz="0" w:space="0" w:color="auto"/>
        <w:right w:val="none" w:sz="0" w:space="0" w:color="auto"/>
      </w:divBdr>
    </w:div>
    <w:div w:id="214397401">
      <w:bodyDiv w:val="1"/>
      <w:marLeft w:val="0"/>
      <w:marRight w:val="0"/>
      <w:marTop w:val="0"/>
      <w:marBottom w:val="0"/>
      <w:divBdr>
        <w:top w:val="none" w:sz="0" w:space="0" w:color="auto"/>
        <w:left w:val="none" w:sz="0" w:space="0" w:color="auto"/>
        <w:bottom w:val="none" w:sz="0" w:space="0" w:color="auto"/>
        <w:right w:val="none" w:sz="0" w:space="0" w:color="auto"/>
      </w:divBdr>
    </w:div>
    <w:div w:id="862012338">
      <w:bodyDiv w:val="1"/>
      <w:marLeft w:val="0"/>
      <w:marRight w:val="0"/>
      <w:marTop w:val="0"/>
      <w:marBottom w:val="0"/>
      <w:divBdr>
        <w:top w:val="none" w:sz="0" w:space="0" w:color="auto"/>
        <w:left w:val="none" w:sz="0" w:space="0" w:color="auto"/>
        <w:bottom w:val="none" w:sz="0" w:space="0" w:color="auto"/>
        <w:right w:val="none" w:sz="0" w:space="0" w:color="auto"/>
      </w:divBdr>
    </w:div>
    <w:div w:id="1099569228">
      <w:bodyDiv w:val="1"/>
      <w:marLeft w:val="0"/>
      <w:marRight w:val="0"/>
      <w:marTop w:val="0"/>
      <w:marBottom w:val="0"/>
      <w:divBdr>
        <w:top w:val="none" w:sz="0" w:space="0" w:color="auto"/>
        <w:left w:val="none" w:sz="0" w:space="0" w:color="auto"/>
        <w:bottom w:val="none" w:sz="0" w:space="0" w:color="auto"/>
        <w:right w:val="none" w:sz="0" w:space="0" w:color="auto"/>
      </w:divBdr>
    </w:div>
    <w:div w:id="1142311058">
      <w:bodyDiv w:val="1"/>
      <w:marLeft w:val="0"/>
      <w:marRight w:val="0"/>
      <w:marTop w:val="0"/>
      <w:marBottom w:val="0"/>
      <w:divBdr>
        <w:top w:val="none" w:sz="0" w:space="0" w:color="auto"/>
        <w:left w:val="none" w:sz="0" w:space="0" w:color="auto"/>
        <w:bottom w:val="none" w:sz="0" w:space="0" w:color="auto"/>
        <w:right w:val="none" w:sz="0" w:space="0" w:color="auto"/>
      </w:divBdr>
    </w:div>
    <w:div w:id="1505894066">
      <w:bodyDiv w:val="1"/>
      <w:marLeft w:val="0"/>
      <w:marRight w:val="0"/>
      <w:marTop w:val="0"/>
      <w:marBottom w:val="0"/>
      <w:divBdr>
        <w:top w:val="none" w:sz="0" w:space="0" w:color="auto"/>
        <w:left w:val="none" w:sz="0" w:space="0" w:color="auto"/>
        <w:bottom w:val="none" w:sz="0" w:space="0" w:color="auto"/>
        <w:right w:val="none" w:sz="0" w:space="0" w:color="auto"/>
      </w:divBdr>
    </w:div>
    <w:div w:id="1960408588">
      <w:bodyDiv w:val="1"/>
      <w:marLeft w:val="0"/>
      <w:marRight w:val="0"/>
      <w:marTop w:val="0"/>
      <w:marBottom w:val="0"/>
      <w:divBdr>
        <w:top w:val="none" w:sz="0" w:space="0" w:color="auto"/>
        <w:left w:val="none" w:sz="0" w:space="0" w:color="auto"/>
        <w:bottom w:val="none" w:sz="0" w:space="0" w:color="auto"/>
        <w:right w:val="none" w:sz="0" w:space="0" w:color="auto"/>
      </w:divBdr>
      <w:divsChild>
        <w:div w:id="798260539">
          <w:marLeft w:val="0"/>
          <w:marRight w:val="0"/>
          <w:marTop w:val="0"/>
          <w:marBottom w:val="0"/>
          <w:divBdr>
            <w:top w:val="none" w:sz="0" w:space="0" w:color="auto"/>
            <w:left w:val="none" w:sz="0" w:space="0" w:color="auto"/>
            <w:bottom w:val="none" w:sz="0" w:space="0" w:color="auto"/>
            <w:right w:val="none" w:sz="0" w:space="0" w:color="auto"/>
          </w:divBdr>
          <w:divsChild>
            <w:div w:id="6641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control" Target="activeX/activeX16.xml"/><Relationship Id="rId21" Type="http://schemas.openxmlformats.org/officeDocument/2006/relationships/control" Target="activeX/activeX7.xml"/><Relationship Id="rId34" Type="http://schemas.openxmlformats.org/officeDocument/2006/relationships/control" Target="activeX/activeX13.xml"/><Relationship Id="rId42" Type="http://schemas.openxmlformats.org/officeDocument/2006/relationships/control" Target="activeX/activeX18.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ontrol" Target="activeX/activeX4.xml"/><Relationship Id="rId29" Type="http://schemas.openxmlformats.org/officeDocument/2006/relationships/control" Target="activeX/activeX10.xml"/><Relationship Id="rId11" Type="http://schemas.openxmlformats.org/officeDocument/2006/relationships/control" Target="activeX/activeX1.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5.png"/><Relationship Id="rId40" Type="http://schemas.openxmlformats.org/officeDocument/2006/relationships/control" Target="activeX/activeX17.xml"/><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control" Target="activeX/activeX15.xml"/><Relationship Id="rId49"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control" Target="activeX/activeX6.xml"/><Relationship Id="rId31" Type="http://schemas.openxmlformats.org/officeDocument/2006/relationships/control" Target="activeX/activeX11.xml"/><Relationship Id="rId44" Type="http://schemas.openxmlformats.org/officeDocument/2006/relationships/control" Target="activeX/activeX1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control" Target="activeX/activeX9.xml"/><Relationship Id="rId30" Type="http://schemas.openxmlformats.org/officeDocument/2006/relationships/image" Target="media/image13.png"/><Relationship Id="rId35" Type="http://schemas.openxmlformats.org/officeDocument/2006/relationships/control" Target="activeX/activeX14.xml"/><Relationship Id="rId43" Type="http://schemas.openxmlformats.org/officeDocument/2006/relationships/image" Target="media/image18.png"/><Relationship Id="rId48" Type="http://schemas.openxmlformats.org/officeDocument/2006/relationships/footer" Target="footer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control" Target="activeX/activeX5.xml"/><Relationship Id="rId25" Type="http://schemas.openxmlformats.org/officeDocument/2006/relationships/control" Target="activeX/activeX8.xml"/><Relationship Id="rId33" Type="http://schemas.openxmlformats.org/officeDocument/2006/relationships/control" Target="activeX/activeX12.xml"/><Relationship Id="rId38" Type="http://schemas.openxmlformats.org/officeDocument/2006/relationships/image" Target="media/image16.png"/><Relationship Id="rId46" Type="http://schemas.openxmlformats.org/officeDocument/2006/relationships/control" Target="activeX/activeX20.xml"/><Relationship Id="rId20" Type="http://schemas.openxmlformats.org/officeDocument/2006/relationships/image" Target="media/image7.png"/><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10.xml><?xml version="1.0" encoding="utf-8"?>
<ax:ocx xmlns:ax="http://schemas.microsoft.com/office/2006/activeX" xmlns:r="http://schemas.openxmlformats.org/officeDocument/2006/relationships" ax:classid="{5512D124-5CC6-11CF-8D67-00AA00BDCE1D}" ax:persistence="persistStream" r:id="rId1"/>
</file>

<file path=word/activeX/activeX11.xml><?xml version="1.0" encoding="utf-8"?>
<ax:ocx xmlns:ax="http://schemas.microsoft.com/office/2006/activeX" xmlns:r="http://schemas.openxmlformats.org/officeDocument/2006/relationships" ax:classid="{5512D124-5CC6-11CF-8D67-00AA00BDCE1D}" ax:persistence="persistStream" r:id="rId1"/>
</file>

<file path=word/activeX/activeX12.xml><?xml version="1.0" encoding="utf-8"?>
<ax:ocx xmlns:ax="http://schemas.microsoft.com/office/2006/activeX" xmlns:r="http://schemas.openxmlformats.org/officeDocument/2006/relationships" ax:classid="{5512D124-5CC6-11CF-8D67-00AA00BDCE1D}" ax:persistence="persistStream" r:id="rId1"/>
</file>

<file path=word/activeX/activeX13.xml><?xml version="1.0" encoding="utf-8"?>
<ax:ocx xmlns:ax="http://schemas.microsoft.com/office/2006/activeX" xmlns:r="http://schemas.openxmlformats.org/officeDocument/2006/relationships" ax:classid="{5512D124-5CC6-11CF-8D67-00AA00BDCE1D}" ax:persistence="persistStream" r:id="rId1"/>
</file>

<file path=word/activeX/activeX14.xml><?xml version="1.0" encoding="utf-8"?>
<ax:ocx xmlns:ax="http://schemas.microsoft.com/office/2006/activeX" xmlns:r="http://schemas.openxmlformats.org/officeDocument/2006/relationships" ax:classid="{5512D124-5CC6-11CF-8D67-00AA00BDCE1D}" ax:persistence="persistStream" r:id="rId1"/>
</file>

<file path=word/activeX/activeX15.xml><?xml version="1.0" encoding="utf-8"?>
<ax:ocx xmlns:ax="http://schemas.microsoft.com/office/2006/activeX" xmlns:r="http://schemas.openxmlformats.org/officeDocument/2006/relationships" ax:classid="{5512D124-5CC6-11CF-8D67-00AA00BDCE1D}" ax:persistence="persistStream" r:id="rId1"/>
</file>

<file path=word/activeX/activeX16.xml><?xml version="1.0" encoding="utf-8"?>
<ax:ocx xmlns:ax="http://schemas.microsoft.com/office/2006/activeX" xmlns:r="http://schemas.openxmlformats.org/officeDocument/2006/relationships" ax:classid="{5512D124-5CC6-11CF-8D67-00AA00BDCE1D}" ax:persistence="persistStream" r:id="rId1"/>
</file>

<file path=word/activeX/activeX17.xml><?xml version="1.0" encoding="utf-8"?>
<ax:ocx xmlns:ax="http://schemas.microsoft.com/office/2006/activeX" xmlns:r="http://schemas.openxmlformats.org/officeDocument/2006/relationships" ax:classid="{5512D124-5CC6-11CF-8D67-00AA00BDCE1D}" ax:persistence="persistStream" r:id="rId1"/>
</file>

<file path=word/activeX/activeX18.xml><?xml version="1.0" encoding="utf-8"?>
<ax:ocx xmlns:ax="http://schemas.microsoft.com/office/2006/activeX" xmlns:r="http://schemas.openxmlformats.org/officeDocument/2006/relationships" ax:classid="{5512D124-5CC6-11CF-8D67-00AA00BDCE1D}" ax:persistence="persistStream" r:id="rId1"/>
</file>

<file path=word/activeX/activeX19.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20.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activeX/activeX4.xml><?xml version="1.0" encoding="utf-8"?>
<ax:ocx xmlns:ax="http://schemas.microsoft.com/office/2006/activeX" xmlns:r="http://schemas.openxmlformats.org/officeDocument/2006/relationships" ax:classid="{5512D124-5CC6-11CF-8D67-00AA00BDCE1D}" ax:persistence="persistStream" r:id="rId1"/>
</file>

<file path=word/activeX/activeX5.xml><?xml version="1.0" encoding="utf-8"?>
<ax:ocx xmlns:ax="http://schemas.microsoft.com/office/2006/activeX" xmlns:r="http://schemas.openxmlformats.org/officeDocument/2006/relationships" ax:classid="{5512D124-5CC6-11CF-8D67-00AA00BDCE1D}" ax:persistence="persistStream" r:id="rId1"/>
</file>

<file path=word/activeX/activeX6.xml><?xml version="1.0" encoding="utf-8"?>
<ax:ocx xmlns:ax="http://schemas.microsoft.com/office/2006/activeX" xmlns:r="http://schemas.openxmlformats.org/officeDocument/2006/relationships" ax:classid="{5512D124-5CC6-11CF-8D67-00AA00BDCE1D}" ax:persistence="persistStream" r:id="rId1"/>
</file>

<file path=word/activeX/activeX7.xml><?xml version="1.0" encoding="utf-8"?>
<ax:ocx xmlns:ax="http://schemas.microsoft.com/office/2006/activeX" xmlns:r="http://schemas.openxmlformats.org/officeDocument/2006/relationships" ax:classid="{5512D124-5CC6-11CF-8D67-00AA00BDCE1D}" ax:persistence="persistStream" r:id="rId1"/>
</file>

<file path=word/activeX/activeX8.xml><?xml version="1.0" encoding="utf-8"?>
<ax:ocx xmlns:ax="http://schemas.microsoft.com/office/2006/activeX" xmlns:r="http://schemas.openxmlformats.org/officeDocument/2006/relationships" ax:classid="{5512D124-5CC6-11CF-8D67-00AA00BDCE1D}" ax:persistence="persistStream" r:id="rId1"/>
</file>

<file path=word/activeX/activeX9.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15</Pages>
  <Words>990</Words>
  <Characters>5446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rsj</dc:creator>
  <cp:lastModifiedBy>R. Spruijt</cp:lastModifiedBy>
  <cp:revision>5</cp:revision>
  <dcterms:created xsi:type="dcterms:W3CDTF">2013-10-11T10:29:00Z</dcterms:created>
  <dcterms:modified xsi:type="dcterms:W3CDTF">2013-10-12T23:38:00Z</dcterms:modified>
</cp:coreProperties>
</file>